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38A22" w14:textId="77777777" w:rsidR="00E131B8" w:rsidRDefault="00E131B8" w:rsidP="00E131B8"/>
    <w:p w14:paraId="6FF730F6" w14:textId="039B5A11" w:rsidR="00E131B8" w:rsidRPr="004F6C39" w:rsidRDefault="00E131B8" w:rsidP="00E131B8">
      <w:pPr>
        <w:rPr>
          <w:rFonts w:ascii="Century Gothic" w:hAnsi="Century Gothic"/>
          <w:b/>
        </w:rPr>
      </w:pPr>
      <w:r w:rsidRPr="004F6C39">
        <w:rPr>
          <w:rFonts w:ascii="Century Gothic" w:hAnsi="Century Gothic"/>
          <w:b/>
        </w:rPr>
        <w:t>Hydraulic Anti-Wear XL</w:t>
      </w:r>
      <w:r w:rsidR="006205B1">
        <w:rPr>
          <w:rFonts w:ascii="Century Gothic" w:hAnsi="Century Gothic"/>
          <w:b/>
        </w:rPr>
        <w:t>E</w:t>
      </w:r>
      <w:r w:rsidRPr="004F6C39">
        <w:rPr>
          <w:rFonts w:ascii="Century Gothic" w:hAnsi="Century Gothic"/>
          <w:b/>
        </w:rPr>
        <w:t xml:space="preserve"> Oils</w:t>
      </w:r>
    </w:p>
    <w:p w14:paraId="791E3BE2" w14:textId="77777777" w:rsidR="00E131B8" w:rsidRDefault="00E131B8" w:rsidP="00E131B8">
      <w:pPr>
        <w:rPr>
          <w:rFonts w:ascii="Century Gothic" w:hAnsi="Century Gothic"/>
          <w:b/>
        </w:rPr>
      </w:pPr>
    </w:p>
    <w:tbl>
      <w:tblPr>
        <w:tblStyle w:val="TableGrid"/>
        <w:tblW w:w="0" w:type="auto"/>
        <w:tblInd w:w="108" w:type="dxa"/>
        <w:tblLook w:val="04A0" w:firstRow="1" w:lastRow="0" w:firstColumn="1" w:lastColumn="0" w:noHBand="0" w:noVBand="1"/>
      </w:tblPr>
      <w:tblGrid>
        <w:gridCol w:w="9360"/>
      </w:tblGrid>
      <w:tr w:rsidR="00E131B8" w14:paraId="5EEB8041" w14:textId="77777777" w:rsidTr="004F6C39">
        <w:tc>
          <w:tcPr>
            <w:tcW w:w="9360" w:type="dxa"/>
            <w:tcBorders>
              <w:top w:val="nil"/>
              <w:left w:val="nil"/>
              <w:bottom w:val="nil"/>
              <w:right w:val="nil"/>
            </w:tcBorders>
            <w:shd w:val="clear" w:color="auto" w:fill="FF0000"/>
            <w:hideMark/>
          </w:tcPr>
          <w:p w14:paraId="17EC4A4F" w14:textId="77777777" w:rsidR="00E131B8" w:rsidRDefault="00E131B8">
            <w:pPr>
              <w:jc w:val="center"/>
              <w:rPr>
                <w:rFonts w:ascii="Century Gothic" w:hAnsi="Century Gothic"/>
                <w:color w:val="FFFFFF" w:themeColor="background1"/>
                <w:sz w:val="20"/>
                <w:szCs w:val="20"/>
              </w:rPr>
            </w:pPr>
            <w:r>
              <w:rPr>
                <w:rFonts w:ascii="Century Gothic" w:hAnsi="Century Gothic"/>
                <w:color w:val="FFFFFF" w:themeColor="background1"/>
                <w:sz w:val="20"/>
                <w:szCs w:val="20"/>
              </w:rPr>
              <w:t xml:space="preserve">Product Application: </w:t>
            </w:r>
          </w:p>
        </w:tc>
      </w:tr>
    </w:tbl>
    <w:p w14:paraId="0BA4295D" w14:textId="12A5B0EE" w:rsidR="00E131B8" w:rsidRDefault="00E131B8" w:rsidP="00E131B8">
      <w:pPr>
        <w:rPr>
          <w:rFonts w:ascii="Century Gothic" w:hAnsi="Century Gothic"/>
          <w:b/>
          <w:sz w:val="20"/>
          <w:szCs w:val="20"/>
        </w:rPr>
      </w:pPr>
    </w:p>
    <w:p w14:paraId="6358CC54" w14:textId="53681E1D" w:rsidR="00570C59" w:rsidRDefault="00570C59" w:rsidP="00570C59">
      <w:pPr>
        <w:rPr>
          <w:rFonts w:ascii="Century Gothic" w:hAnsi="Century Gothic"/>
          <w:sz w:val="20"/>
          <w:szCs w:val="20"/>
        </w:rPr>
      </w:pPr>
      <w:r w:rsidRPr="00052653">
        <w:rPr>
          <w:rFonts w:ascii="Century Gothic" w:hAnsi="Century Gothic"/>
          <w:sz w:val="20"/>
          <w:szCs w:val="20"/>
        </w:rPr>
        <w:t xml:space="preserve">Beacon Lubricants </w:t>
      </w:r>
      <w:r w:rsidR="00CC7748">
        <w:rPr>
          <w:rFonts w:ascii="Century Gothic" w:hAnsi="Century Gothic"/>
          <w:sz w:val="20"/>
          <w:szCs w:val="20"/>
        </w:rPr>
        <w:t xml:space="preserve">Hydraulic </w:t>
      </w:r>
      <w:r w:rsidRPr="00052653">
        <w:rPr>
          <w:rFonts w:ascii="Century Gothic" w:hAnsi="Century Gothic"/>
          <w:sz w:val="20"/>
          <w:szCs w:val="20"/>
        </w:rPr>
        <w:t xml:space="preserve">Anti-Wear </w:t>
      </w:r>
      <w:r w:rsidR="00CC7748">
        <w:rPr>
          <w:rFonts w:ascii="Century Gothic" w:hAnsi="Century Gothic"/>
          <w:sz w:val="20"/>
          <w:szCs w:val="20"/>
        </w:rPr>
        <w:t xml:space="preserve">XLE </w:t>
      </w:r>
      <w:r w:rsidRPr="00052653">
        <w:rPr>
          <w:rFonts w:ascii="Century Gothic" w:hAnsi="Century Gothic"/>
          <w:sz w:val="20"/>
          <w:szCs w:val="20"/>
        </w:rPr>
        <w:t>Oils are</w:t>
      </w:r>
      <w:r>
        <w:rPr>
          <w:rFonts w:ascii="Century Gothic" w:hAnsi="Century Gothic"/>
          <w:sz w:val="20"/>
          <w:szCs w:val="20"/>
        </w:rPr>
        <w:t xml:space="preserve"> </w:t>
      </w:r>
      <w:r w:rsidR="00244254">
        <w:rPr>
          <w:rFonts w:ascii="Century Gothic" w:hAnsi="Century Gothic"/>
          <w:sz w:val="20"/>
          <w:szCs w:val="20"/>
        </w:rPr>
        <w:t xml:space="preserve">a </w:t>
      </w:r>
      <w:r>
        <w:rPr>
          <w:rFonts w:ascii="Century Gothic" w:hAnsi="Century Gothic"/>
          <w:sz w:val="20"/>
          <w:szCs w:val="20"/>
        </w:rPr>
        <w:t>premium blend</w:t>
      </w:r>
      <w:r w:rsidR="004D3A9A">
        <w:rPr>
          <w:rFonts w:ascii="Century Gothic" w:hAnsi="Century Gothic"/>
          <w:sz w:val="20"/>
          <w:szCs w:val="20"/>
        </w:rPr>
        <w:t>ed</w:t>
      </w:r>
      <w:r w:rsidR="00580150">
        <w:rPr>
          <w:rFonts w:ascii="Century Gothic" w:hAnsi="Century Gothic"/>
          <w:sz w:val="20"/>
          <w:szCs w:val="20"/>
        </w:rPr>
        <w:t xml:space="preserve"> industrial grade hydraulic oils</w:t>
      </w:r>
      <w:r w:rsidR="004D3A9A">
        <w:rPr>
          <w:rFonts w:ascii="Century Gothic" w:hAnsi="Century Gothic"/>
          <w:sz w:val="20"/>
          <w:szCs w:val="20"/>
        </w:rPr>
        <w:t xml:space="preserve"> utilizing </w:t>
      </w:r>
      <w:r w:rsidR="00580150">
        <w:rPr>
          <w:rFonts w:ascii="Century Gothic" w:hAnsi="Century Gothic"/>
          <w:sz w:val="20"/>
          <w:szCs w:val="20"/>
        </w:rPr>
        <w:t xml:space="preserve">carefully </w:t>
      </w:r>
      <w:r w:rsidR="004D3A9A">
        <w:rPr>
          <w:rFonts w:ascii="Century Gothic" w:hAnsi="Century Gothic"/>
          <w:sz w:val="20"/>
          <w:szCs w:val="20"/>
        </w:rPr>
        <w:t>select</w:t>
      </w:r>
      <w:r w:rsidR="00580150">
        <w:rPr>
          <w:rFonts w:ascii="Century Gothic" w:hAnsi="Century Gothic"/>
          <w:sz w:val="20"/>
          <w:szCs w:val="20"/>
        </w:rPr>
        <w:t xml:space="preserve"> group II</w:t>
      </w:r>
      <w:r w:rsidR="004D3A9A">
        <w:rPr>
          <w:rFonts w:ascii="Century Gothic" w:hAnsi="Century Gothic"/>
          <w:sz w:val="20"/>
          <w:szCs w:val="20"/>
        </w:rPr>
        <w:t xml:space="preserve"> base oils. They are a</w:t>
      </w:r>
      <w:r>
        <w:rPr>
          <w:rFonts w:ascii="Century Gothic" w:hAnsi="Century Gothic"/>
          <w:sz w:val="20"/>
          <w:szCs w:val="20"/>
        </w:rPr>
        <w:t xml:space="preserve"> multi-viscosity high detergent, heavy duty extended life hydraulic oils developed to exceed the requirements of modern high output hydraulic systems. </w:t>
      </w:r>
    </w:p>
    <w:p w14:paraId="6CBC8549" w14:textId="77777777" w:rsidR="00CC7748" w:rsidRDefault="00CC7748" w:rsidP="00570C59">
      <w:pPr>
        <w:rPr>
          <w:rFonts w:ascii="Century Gothic" w:hAnsi="Century Gothic"/>
          <w:sz w:val="20"/>
          <w:szCs w:val="20"/>
        </w:rPr>
      </w:pPr>
    </w:p>
    <w:p w14:paraId="79814F95" w14:textId="71D7C1FB" w:rsidR="006205B1" w:rsidRPr="00CC7748" w:rsidRDefault="00CC7748" w:rsidP="00E131B8">
      <w:pPr>
        <w:rPr>
          <w:rFonts w:ascii="Century Gothic" w:hAnsi="Century Gothic"/>
          <w:sz w:val="20"/>
          <w:szCs w:val="20"/>
        </w:rPr>
      </w:pPr>
      <w:r>
        <w:rPr>
          <w:rFonts w:ascii="Century Gothic" w:hAnsi="Century Gothic"/>
          <w:sz w:val="20"/>
          <w:szCs w:val="20"/>
        </w:rPr>
        <w:t>Beacon Lubricants Hydraulic Anti-Wear XLE Oils are designed to provide excellent oxidation, mechanical and thermal stability, allowing for extended life while mitigating oxidation varnish deposit formation. This high level of cleanliness provides the necessary medium for proper operation and functionality of critical hydraulic system components such as tight tolerance servo valves found in computer numerical controlled (CNC) equipment to proportional valves found it many modern hydraulic systems.</w:t>
      </w:r>
    </w:p>
    <w:p w14:paraId="5F643197" w14:textId="7D39A494" w:rsidR="00E131B8" w:rsidRDefault="00E131B8" w:rsidP="00E131B8">
      <w:pPr>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9360"/>
      </w:tblGrid>
      <w:tr w:rsidR="00E131B8" w14:paraId="298AF77E" w14:textId="77777777" w:rsidTr="006205B1">
        <w:tc>
          <w:tcPr>
            <w:tcW w:w="9360" w:type="dxa"/>
            <w:tcBorders>
              <w:top w:val="nil"/>
              <w:left w:val="nil"/>
              <w:bottom w:val="nil"/>
              <w:right w:val="nil"/>
            </w:tcBorders>
            <w:shd w:val="clear" w:color="auto" w:fill="FF0000"/>
            <w:hideMark/>
          </w:tcPr>
          <w:p w14:paraId="21CF5209" w14:textId="77777777" w:rsidR="00E131B8" w:rsidRDefault="00E131B8">
            <w:pPr>
              <w:jc w:val="center"/>
              <w:rPr>
                <w:rFonts w:ascii="Century Gothic" w:hAnsi="Century Gothic"/>
                <w:color w:val="FFFFFF" w:themeColor="background1"/>
                <w:sz w:val="20"/>
                <w:szCs w:val="20"/>
              </w:rPr>
            </w:pPr>
            <w:r>
              <w:rPr>
                <w:rFonts w:ascii="Century Gothic" w:hAnsi="Century Gothic"/>
                <w:color w:val="FFFFFF" w:themeColor="background1"/>
                <w:sz w:val="20"/>
                <w:szCs w:val="20"/>
              </w:rPr>
              <w:t xml:space="preserve">Package Size: </w:t>
            </w:r>
          </w:p>
        </w:tc>
      </w:tr>
    </w:tbl>
    <w:p w14:paraId="5345568B" w14:textId="77777777" w:rsidR="00E131B8" w:rsidRDefault="00E131B8" w:rsidP="00E131B8">
      <w:pPr>
        <w:rPr>
          <w:rFonts w:ascii="Century Gothic" w:hAnsi="Century Gothic"/>
          <w:sz w:val="20"/>
          <w:szCs w:val="20"/>
        </w:rPr>
      </w:pPr>
    </w:p>
    <w:p w14:paraId="2615EE0F" w14:textId="77777777" w:rsidR="00E131B8" w:rsidRDefault="00E131B8" w:rsidP="00E131B8">
      <w:pPr>
        <w:rPr>
          <w:rFonts w:ascii="Century Gothic" w:hAnsi="Century Gothic"/>
          <w:sz w:val="20"/>
          <w:szCs w:val="20"/>
        </w:rPr>
      </w:pPr>
      <w:r>
        <w:rPr>
          <w:rFonts w:ascii="Century Gothic" w:hAnsi="Century Gothic"/>
          <w:sz w:val="20"/>
          <w:szCs w:val="20"/>
        </w:rPr>
        <w:t xml:space="preserve">Bulk, Drums, Pails </w:t>
      </w:r>
    </w:p>
    <w:p w14:paraId="325A8DF1" w14:textId="77777777" w:rsidR="00E131B8" w:rsidRDefault="00E131B8" w:rsidP="00E131B8">
      <w:pPr>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9360"/>
      </w:tblGrid>
      <w:tr w:rsidR="00E131B8" w14:paraId="53FB3DF1" w14:textId="77777777" w:rsidTr="006205B1">
        <w:tc>
          <w:tcPr>
            <w:tcW w:w="9360" w:type="dxa"/>
            <w:tcBorders>
              <w:top w:val="nil"/>
              <w:left w:val="nil"/>
              <w:bottom w:val="nil"/>
              <w:right w:val="nil"/>
            </w:tcBorders>
            <w:shd w:val="clear" w:color="auto" w:fill="FF0000"/>
            <w:hideMark/>
          </w:tcPr>
          <w:p w14:paraId="57041DE2" w14:textId="77777777" w:rsidR="00E131B8" w:rsidRDefault="00E131B8">
            <w:pPr>
              <w:jc w:val="center"/>
              <w:rPr>
                <w:rFonts w:ascii="Century Gothic" w:hAnsi="Century Gothic"/>
                <w:color w:val="FFFFFF" w:themeColor="background1"/>
                <w:sz w:val="20"/>
                <w:szCs w:val="20"/>
              </w:rPr>
            </w:pPr>
            <w:r>
              <w:rPr>
                <w:rFonts w:ascii="Century Gothic" w:hAnsi="Century Gothic"/>
                <w:color w:val="FFFFFF" w:themeColor="background1"/>
                <w:sz w:val="20"/>
                <w:szCs w:val="20"/>
              </w:rPr>
              <w:t xml:space="preserve">Meets or Exceeds the following Specifications: </w:t>
            </w:r>
          </w:p>
        </w:tc>
      </w:tr>
    </w:tbl>
    <w:p w14:paraId="4B7307B1" w14:textId="77777777" w:rsidR="00D45112" w:rsidRDefault="00D45112" w:rsidP="00E131B8">
      <w:pPr>
        <w:rPr>
          <w:rFonts w:ascii="Century Gothic" w:hAnsi="Century Gothic"/>
          <w:sz w:val="20"/>
          <w:szCs w:val="20"/>
        </w:rPr>
      </w:pPr>
    </w:p>
    <w:p w14:paraId="3DB99A2B" w14:textId="3E728C09" w:rsidR="00D45112" w:rsidRDefault="00D45112" w:rsidP="00E131B8">
      <w:pPr>
        <w:rPr>
          <w:rFonts w:ascii="Century Gothic" w:hAnsi="Century Gothic"/>
          <w:sz w:val="20"/>
          <w:szCs w:val="20"/>
        </w:rPr>
        <w:sectPr w:rsidR="00D45112">
          <w:headerReference w:type="default" r:id="rId7"/>
          <w:footerReference w:type="default" r:id="rId8"/>
          <w:pgSz w:w="12240" w:h="15840"/>
          <w:pgMar w:top="1440" w:right="1440" w:bottom="1440" w:left="1440" w:header="720" w:footer="720" w:gutter="0"/>
          <w:cols w:space="720"/>
          <w:docGrid w:linePitch="360"/>
        </w:sectPr>
      </w:pPr>
    </w:p>
    <w:p w14:paraId="31FC22AF" w14:textId="2024D4D6" w:rsidR="00D45112" w:rsidRDefault="00D45112" w:rsidP="00E131B8">
      <w:pPr>
        <w:rPr>
          <w:rFonts w:ascii="Century Gothic" w:hAnsi="Century Gothic"/>
          <w:sz w:val="20"/>
          <w:szCs w:val="20"/>
        </w:rPr>
      </w:pPr>
      <w:r>
        <w:rPr>
          <w:rFonts w:ascii="Century Gothic" w:hAnsi="Century Gothic"/>
          <w:sz w:val="20"/>
          <w:szCs w:val="20"/>
        </w:rPr>
        <w:t>Arburg Injection Molding</w:t>
      </w:r>
    </w:p>
    <w:p w14:paraId="4005DDC0" w14:textId="16F1267E" w:rsidR="00D45112" w:rsidRDefault="00D45112" w:rsidP="00E131B8">
      <w:pPr>
        <w:rPr>
          <w:rFonts w:ascii="Century Gothic" w:hAnsi="Century Gothic"/>
          <w:sz w:val="20"/>
          <w:szCs w:val="20"/>
        </w:rPr>
      </w:pPr>
      <w:r>
        <w:rPr>
          <w:rFonts w:ascii="Century Gothic" w:hAnsi="Century Gothic"/>
          <w:sz w:val="20"/>
          <w:szCs w:val="20"/>
        </w:rPr>
        <w:t>Bosch Rexroth RDE 90245</w:t>
      </w:r>
    </w:p>
    <w:p w14:paraId="3C5E6F77" w14:textId="5E642979" w:rsidR="00D45112" w:rsidRDefault="00D45112" w:rsidP="00E131B8">
      <w:pPr>
        <w:rPr>
          <w:rFonts w:ascii="Century Gothic" w:hAnsi="Century Gothic"/>
          <w:sz w:val="20"/>
          <w:szCs w:val="20"/>
        </w:rPr>
      </w:pPr>
      <w:r>
        <w:rPr>
          <w:rFonts w:ascii="Century Gothic" w:hAnsi="Century Gothic"/>
          <w:sz w:val="20"/>
          <w:szCs w:val="20"/>
        </w:rPr>
        <w:t>Bosch Rexroth RA &amp; RE 90220, 90221</w:t>
      </w:r>
    </w:p>
    <w:p w14:paraId="2A5EE18C" w14:textId="16FAE3A6" w:rsidR="00D8755F" w:rsidRPr="00D8755F" w:rsidRDefault="00D8755F" w:rsidP="00E131B8">
      <w:pPr>
        <w:rPr>
          <w:rFonts w:ascii="Century Gothic" w:hAnsi="Century Gothic"/>
          <w:sz w:val="20"/>
          <w:szCs w:val="20"/>
        </w:rPr>
      </w:pPr>
      <w:r w:rsidRPr="00D8755F">
        <w:rPr>
          <w:rFonts w:ascii="Century Gothic" w:hAnsi="Century Gothic"/>
          <w:sz w:val="20"/>
          <w:szCs w:val="20"/>
        </w:rPr>
        <w:t>HOCNF Norway</w:t>
      </w:r>
      <w:r>
        <w:rPr>
          <w:rFonts w:ascii="Century Gothic" w:hAnsi="Century Gothic"/>
          <w:sz w:val="20"/>
          <w:szCs w:val="20"/>
        </w:rPr>
        <w:t xml:space="preserve"> - NEMS, Black</w:t>
      </w:r>
    </w:p>
    <w:p w14:paraId="32DAEB79" w14:textId="77777777" w:rsidR="00E131B8" w:rsidRPr="00D8755F" w:rsidRDefault="00E131B8" w:rsidP="00E131B8">
      <w:pPr>
        <w:rPr>
          <w:rFonts w:ascii="Century Gothic" w:hAnsi="Century Gothic"/>
          <w:sz w:val="20"/>
          <w:szCs w:val="20"/>
        </w:rPr>
      </w:pPr>
      <w:proofErr w:type="spellStart"/>
      <w:r w:rsidRPr="00D8755F">
        <w:rPr>
          <w:rFonts w:ascii="Century Gothic" w:hAnsi="Century Gothic"/>
          <w:sz w:val="20"/>
          <w:szCs w:val="20"/>
        </w:rPr>
        <w:t>Hagglunds</w:t>
      </w:r>
      <w:proofErr w:type="spellEnd"/>
      <w:r w:rsidRPr="00D8755F">
        <w:rPr>
          <w:rFonts w:ascii="Century Gothic" w:hAnsi="Century Gothic"/>
          <w:sz w:val="20"/>
          <w:szCs w:val="20"/>
        </w:rPr>
        <w:t>-Denison HF-0, HF-1, HF-2</w:t>
      </w:r>
    </w:p>
    <w:p w14:paraId="13884033" w14:textId="77777777" w:rsidR="00E131B8" w:rsidRPr="00D8755F" w:rsidRDefault="00E131B8" w:rsidP="00E131B8">
      <w:pPr>
        <w:rPr>
          <w:rFonts w:ascii="Century Gothic" w:hAnsi="Century Gothic"/>
          <w:sz w:val="20"/>
          <w:szCs w:val="20"/>
        </w:rPr>
      </w:pPr>
      <w:r w:rsidRPr="00D8755F">
        <w:rPr>
          <w:rFonts w:ascii="Century Gothic" w:hAnsi="Century Gothic"/>
          <w:sz w:val="20"/>
          <w:szCs w:val="20"/>
        </w:rPr>
        <w:t>Vickers M-2952-S, 35VQ-25</w:t>
      </w:r>
    </w:p>
    <w:p w14:paraId="6D13A3B1" w14:textId="463A67CF" w:rsidR="00E131B8" w:rsidRPr="00D8755F" w:rsidRDefault="00D45112" w:rsidP="00E131B8">
      <w:pPr>
        <w:rPr>
          <w:rFonts w:ascii="Century Gothic" w:hAnsi="Century Gothic"/>
          <w:sz w:val="20"/>
          <w:szCs w:val="20"/>
        </w:rPr>
      </w:pPr>
      <w:r>
        <w:rPr>
          <w:rFonts w:ascii="Century Gothic" w:hAnsi="Century Gothic"/>
          <w:sz w:val="20"/>
          <w:szCs w:val="20"/>
        </w:rPr>
        <w:t>Cincinnati Machine, P-68, P-69, P-70</w:t>
      </w:r>
    </w:p>
    <w:p w14:paraId="257B9BDD" w14:textId="77777777" w:rsidR="00E131B8" w:rsidRPr="00D8755F" w:rsidRDefault="00E131B8" w:rsidP="00E131B8">
      <w:pPr>
        <w:rPr>
          <w:rFonts w:ascii="Century Gothic" w:hAnsi="Century Gothic"/>
          <w:sz w:val="20"/>
          <w:szCs w:val="20"/>
        </w:rPr>
      </w:pPr>
      <w:r w:rsidRPr="00D8755F">
        <w:rPr>
          <w:rFonts w:ascii="Century Gothic" w:hAnsi="Century Gothic"/>
          <w:sz w:val="20"/>
          <w:szCs w:val="20"/>
        </w:rPr>
        <w:t>US Steel 127, 128</w:t>
      </w:r>
    </w:p>
    <w:p w14:paraId="121729C1" w14:textId="77777777" w:rsidR="00E131B8" w:rsidRPr="00D8755F" w:rsidRDefault="00E131B8" w:rsidP="00E131B8">
      <w:pPr>
        <w:rPr>
          <w:rFonts w:ascii="Century Gothic" w:hAnsi="Century Gothic"/>
          <w:sz w:val="20"/>
          <w:szCs w:val="20"/>
        </w:rPr>
      </w:pPr>
      <w:r w:rsidRPr="00D8755F">
        <w:rPr>
          <w:rFonts w:ascii="Century Gothic" w:hAnsi="Century Gothic"/>
          <w:sz w:val="20"/>
          <w:szCs w:val="20"/>
        </w:rPr>
        <w:t>Racine Vane Pumps- Variable Volume</w:t>
      </w:r>
    </w:p>
    <w:p w14:paraId="1DA99AFF" w14:textId="77777777" w:rsidR="00E131B8" w:rsidRPr="00D8755F" w:rsidRDefault="00E131B8" w:rsidP="00E131B8">
      <w:pPr>
        <w:rPr>
          <w:rFonts w:ascii="Century Gothic" w:hAnsi="Century Gothic"/>
          <w:sz w:val="20"/>
          <w:szCs w:val="20"/>
        </w:rPr>
      </w:pPr>
      <w:r w:rsidRPr="00D8755F">
        <w:rPr>
          <w:rFonts w:ascii="Century Gothic" w:hAnsi="Century Gothic"/>
          <w:sz w:val="20"/>
          <w:szCs w:val="20"/>
        </w:rPr>
        <w:t>U.S. Fish and Wildlife Aquatic Toxicity LC-50</w:t>
      </w:r>
    </w:p>
    <w:p w14:paraId="17BE325A" w14:textId="29B2EF63" w:rsidR="00D8755F" w:rsidRDefault="00D8755F" w:rsidP="00E131B8">
      <w:pPr>
        <w:rPr>
          <w:rFonts w:ascii="Century Gothic" w:hAnsi="Century Gothic"/>
          <w:sz w:val="20"/>
          <w:szCs w:val="20"/>
        </w:rPr>
      </w:pPr>
      <w:r>
        <w:rPr>
          <w:rFonts w:ascii="Century Gothic" w:hAnsi="Century Gothic"/>
          <w:sz w:val="20"/>
          <w:szCs w:val="20"/>
        </w:rPr>
        <w:t>DIN 51524-2:2017-06</w:t>
      </w:r>
    </w:p>
    <w:p w14:paraId="214BA396" w14:textId="4A0247D5" w:rsidR="00D8755F" w:rsidRPr="00D8755F" w:rsidRDefault="00D8755F" w:rsidP="00E131B8">
      <w:pPr>
        <w:rPr>
          <w:rFonts w:ascii="Century Gothic" w:hAnsi="Century Gothic"/>
          <w:sz w:val="20"/>
          <w:szCs w:val="20"/>
        </w:rPr>
      </w:pPr>
      <w:r>
        <w:rPr>
          <w:rFonts w:ascii="Century Gothic" w:hAnsi="Century Gothic"/>
          <w:sz w:val="20"/>
          <w:szCs w:val="20"/>
        </w:rPr>
        <w:t>DIN 51524-3:2017-06</w:t>
      </w:r>
    </w:p>
    <w:p w14:paraId="72B7CFBD" w14:textId="36649D60" w:rsidR="00E131B8" w:rsidRPr="00D8755F" w:rsidRDefault="00E131B8" w:rsidP="00E131B8">
      <w:pPr>
        <w:rPr>
          <w:rFonts w:ascii="Century Gothic" w:hAnsi="Century Gothic"/>
          <w:sz w:val="20"/>
          <w:szCs w:val="20"/>
        </w:rPr>
      </w:pPr>
      <w:r w:rsidRPr="00D8755F">
        <w:rPr>
          <w:rFonts w:ascii="Century Gothic" w:hAnsi="Century Gothic"/>
          <w:sz w:val="20"/>
          <w:szCs w:val="20"/>
        </w:rPr>
        <w:t xml:space="preserve">ISO L-HM, (ISO 11158, </w:t>
      </w:r>
      <w:r w:rsidR="00D8755F">
        <w:rPr>
          <w:rFonts w:ascii="Century Gothic" w:hAnsi="Century Gothic"/>
          <w:sz w:val="20"/>
          <w:szCs w:val="20"/>
        </w:rPr>
        <w:t>2009</w:t>
      </w:r>
      <w:r w:rsidRPr="00D8755F">
        <w:rPr>
          <w:rFonts w:ascii="Century Gothic" w:hAnsi="Century Gothic"/>
          <w:sz w:val="20"/>
          <w:szCs w:val="20"/>
        </w:rPr>
        <w:t>)</w:t>
      </w:r>
    </w:p>
    <w:p w14:paraId="10A9772E" w14:textId="34E6FC33" w:rsidR="00E131B8" w:rsidRDefault="00D8755F" w:rsidP="00E131B8">
      <w:pPr>
        <w:rPr>
          <w:rFonts w:ascii="Century Gothic" w:hAnsi="Century Gothic"/>
          <w:sz w:val="20"/>
          <w:szCs w:val="20"/>
        </w:rPr>
      </w:pPr>
      <w:proofErr w:type="spellStart"/>
      <w:r>
        <w:rPr>
          <w:rFonts w:ascii="Century Gothic" w:hAnsi="Century Gothic"/>
          <w:sz w:val="20"/>
          <w:szCs w:val="20"/>
        </w:rPr>
        <w:t>Ortlingshaus</w:t>
      </w:r>
      <w:proofErr w:type="spellEnd"/>
      <w:r>
        <w:rPr>
          <w:rFonts w:ascii="Century Gothic" w:hAnsi="Century Gothic"/>
          <w:sz w:val="20"/>
          <w:szCs w:val="20"/>
        </w:rPr>
        <w:t>-Werke GmbH ON 9.2.19</w:t>
      </w:r>
    </w:p>
    <w:p w14:paraId="1C65F670" w14:textId="02FE6F96" w:rsidR="00D8755F" w:rsidRDefault="00D8755F" w:rsidP="00E131B8">
      <w:pPr>
        <w:rPr>
          <w:rFonts w:ascii="Century Gothic" w:hAnsi="Century Gothic"/>
          <w:sz w:val="20"/>
          <w:szCs w:val="20"/>
        </w:rPr>
      </w:pPr>
      <w:r>
        <w:rPr>
          <w:rFonts w:ascii="Century Gothic" w:hAnsi="Century Gothic"/>
          <w:sz w:val="20"/>
          <w:szCs w:val="20"/>
        </w:rPr>
        <w:t>Eaton E-FDGN-TB002-E</w:t>
      </w:r>
    </w:p>
    <w:p w14:paraId="4FC84986" w14:textId="43B36391" w:rsidR="00D8755F" w:rsidRDefault="00D8755F" w:rsidP="00E131B8">
      <w:pPr>
        <w:rPr>
          <w:rFonts w:ascii="Century Gothic" w:hAnsi="Century Gothic"/>
          <w:sz w:val="20"/>
          <w:szCs w:val="20"/>
        </w:rPr>
      </w:pPr>
      <w:r>
        <w:rPr>
          <w:rFonts w:ascii="Century Gothic" w:hAnsi="Century Gothic"/>
          <w:sz w:val="20"/>
          <w:szCs w:val="20"/>
        </w:rPr>
        <w:t>Husky</w:t>
      </w:r>
    </w:p>
    <w:p w14:paraId="53FF873E" w14:textId="55D6D0FE" w:rsidR="00D8755F" w:rsidRDefault="00D8755F" w:rsidP="00E131B8">
      <w:pPr>
        <w:rPr>
          <w:rFonts w:ascii="Century Gothic" w:hAnsi="Century Gothic"/>
          <w:sz w:val="20"/>
          <w:szCs w:val="20"/>
        </w:rPr>
      </w:pPr>
      <w:r>
        <w:rPr>
          <w:rFonts w:ascii="Century Gothic" w:hAnsi="Century Gothic"/>
          <w:sz w:val="20"/>
          <w:szCs w:val="20"/>
        </w:rPr>
        <w:t>ZF TE-ML 04K</w:t>
      </w:r>
    </w:p>
    <w:p w14:paraId="2D1C7C5D" w14:textId="3227D810" w:rsidR="00D8755F" w:rsidRDefault="00D8755F" w:rsidP="00E131B8">
      <w:pPr>
        <w:rPr>
          <w:rFonts w:ascii="Century Gothic" w:hAnsi="Century Gothic"/>
          <w:sz w:val="20"/>
          <w:szCs w:val="20"/>
        </w:rPr>
      </w:pPr>
      <w:r>
        <w:rPr>
          <w:rFonts w:ascii="Century Gothic" w:hAnsi="Century Gothic"/>
          <w:sz w:val="20"/>
          <w:szCs w:val="20"/>
        </w:rPr>
        <w:t>ASTM D6158</w:t>
      </w:r>
    </w:p>
    <w:p w14:paraId="145C3718" w14:textId="77777777" w:rsidR="00D45112" w:rsidRDefault="00D45112" w:rsidP="00E131B8">
      <w:pPr>
        <w:rPr>
          <w:rFonts w:ascii="Century Gothic" w:hAnsi="Century Gothic"/>
          <w:sz w:val="20"/>
          <w:szCs w:val="20"/>
        </w:rPr>
        <w:sectPr w:rsidR="00D45112" w:rsidSect="00D45112">
          <w:type w:val="continuous"/>
          <w:pgSz w:w="12240" w:h="15840"/>
          <w:pgMar w:top="1440" w:right="1440" w:bottom="1440" w:left="1440" w:header="720" w:footer="720" w:gutter="0"/>
          <w:cols w:num="2" w:space="720"/>
          <w:docGrid w:linePitch="360"/>
        </w:sectPr>
      </w:pPr>
    </w:p>
    <w:p w14:paraId="3D98A06D" w14:textId="77777777" w:rsidR="00D8755F" w:rsidRDefault="00D8755F" w:rsidP="00E131B8">
      <w:pPr>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9360"/>
      </w:tblGrid>
      <w:tr w:rsidR="00E131B8" w14:paraId="55BF9DB1" w14:textId="77777777" w:rsidTr="006205B1">
        <w:tc>
          <w:tcPr>
            <w:tcW w:w="9360" w:type="dxa"/>
            <w:tcBorders>
              <w:top w:val="nil"/>
              <w:left w:val="nil"/>
              <w:bottom w:val="nil"/>
              <w:right w:val="nil"/>
            </w:tcBorders>
            <w:shd w:val="clear" w:color="auto" w:fill="FF0000"/>
            <w:hideMark/>
          </w:tcPr>
          <w:p w14:paraId="504DDA61" w14:textId="77777777" w:rsidR="00E131B8" w:rsidRDefault="00E131B8">
            <w:pPr>
              <w:jc w:val="center"/>
              <w:rPr>
                <w:rFonts w:ascii="Century Gothic" w:hAnsi="Century Gothic"/>
                <w:color w:val="FFFFFF" w:themeColor="background1"/>
                <w:sz w:val="20"/>
                <w:szCs w:val="20"/>
              </w:rPr>
            </w:pPr>
            <w:r>
              <w:rPr>
                <w:rFonts w:ascii="Century Gothic" w:hAnsi="Century Gothic"/>
                <w:color w:val="FFFFFF" w:themeColor="background1"/>
                <w:sz w:val="20"/>
                <w:szCs w:val="20"/>
              </w:rPr>
              <w:t xml:space="preserve">Features and Advantages: </w:t>
            </w:r>
          </w:p>
        </w:tc>
      </w:tr>
    </w:tbl>
    <w:p w14:paraId="33118311" w14:textId="77777777" w:rsidR="00E131B8" w:rsidRDefault="00E131B8" w:rsidP="00E131B8">
      <w:pPr>
        <w:rPr>
          <w:rFonts w:ascii="Century Gothic" w:hAnsi="Century Gothic"/>
          <w:sz w:val="20"/>
          <w:szCs w:val="20"/>
        </w:rPr>
      </w:pPr>
    </w:p>
    <w:p w14:paraId="4DC68A38" w14:textId="77777777" w:rsidR="00570C59" w:rsidRDefault="00570C59" w:rsidP="00570C59">
      <w:pPr>
        <w:pStyle w:val="ListParagraph"/>
        <w:numPr>
          <w:ilvl w:val="0"/>
          <w:numId w:val="1"/>
        </w:numPr>
        <w:rPr>
          <w:rFonts w:ascii="Century Gothic" w:hAnsi="Century Gothic"/>
          <w:sz w:val="20"/>
          <w:szCs w:val="20"/>
        </w:rPr>
      </w:pPr>
      <w:r w:rsidRPr="00570C59">
        <w:rPr>
          <w:rFonts w:ascii="Century Gothic" w:hAnsi="Century Gothic"/>
          <w:sz w:val="20"/>
          <w:szCs w:val="20"/>
        </w:rPr>
        <w:t>Ability to maintain proper viscosity at high temperatures</w:t>
      </w:r>
    </w:p>
    <w:p w14:paraId="751C4C98" w14:textId="0EE04BBF" w:rsidR="00570C59" w:rsidRPr="00570C59" w:rsidRDefault="00570C59" w:rsidP="00570C59">
      <w:pPr>
        <w:pStyle w:val="ListParagraph"/>
        <w:numPr>
          <w:ilvl w:val="0"/>
          <w:numId w:val="1"/>
        </w:numPr>
        <w:rPr>
          <w:rFonts w:ascii="Century Gothic" w:hAnsi="Century Gothic"/>
          <w:sz w:val="20"/>
          <w:szCs w:val="20"/>
        </w:rPr>
      </w:pPr>
      <w:r w:rsidRPr="00570C59">
        <w:rPr>
          <w:rFonts w:ascii="Century Gothic" w:hAnsi="Century Gothic"/>
          <w:sz w:val="20"/>
          <w:szCs w:val="20"/>
        </w:rPr>
        <w:t>Excellent oxidation and rust protection</w:t>
      </w:r>
    </w:p>
    <w:p w14:paraId="77774A28" w14:textId="19297008" w:rsidR="00331677" w:rsidRDefault="00570C59" w:rsidP="00570C59">
      <w:pPr>
        <w:pStyle w:val="ListParagraph"/>
        <w:numPr>
          <w:ilvl w:val="0"/>
          <w:numId w:val="1"/>
        </w:numPr>
        <w:rPr>
          <w:rFonts w:ascii="Century Gothic" w:hAnsi="Century Gothic"/>
          <w:sz w:val="20"/>
          <w:szCs w:val="20"/>
        </w:rPr>
      </w:pPr>
      <w:r>
        <w:rPr>
          <w:rFonts w:ascii="Century Gothic" w:hAnsi="Century Gothic"/>
          <w:sz w:val="20"/>
          <w:szCs w:val="20"/>
        </w:rPr>
        <w:t>Helps reduce wear and protects pumps and components for extended equipment life</w:t>
      </w:r>
    </w:p>
    <w:p w14:paraId="076C0C07" w14:textId="276BBF46" w:rsidR="00D8755F" w:rsidRDefault="00570C59" w:rsidP="00E131B8">
      <w:pPr>
        <w:pStyle w:val="ListParagraph"/>
        <w:numPr>
          <w:ilvl w:val="0"/>
          <w:numId w:val="1"/>
        </w:numPr>
        <w:rPr>
          <w:rFonts w:ascii="Century Gothic" w:hAnsi="Century Gothic"/>
          <w:sz w:val="20"/>
          <w:szCs w:val="20"/>
        </w:rPr>
      </w:pPr>
      <w:r>
        <w:rPr>
          <w:rFonts w:ascii="Century Gothic" w:hAnsi="Century Gothic"/>
          <w:sz w:val="20"/>
          <w:szCs w:val="20"/>
        </w:rPr>
        <w:t>Long seal life and reduced maintenance</w:t>
      </w:r>
    </w:p>
    <w:p w14:paraId="673A7BE8" w14:textId="77777777" w:rsidR="00B67129" w:rsidRDefault="00B67129" w:rsidP="00E131B8">
      <w:pPr>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9360"/>
      </w:tblGrid>
      <w:tr w:rsidR="00E131B8" w14:paraId="5F76ED8F" w14:textId="77777777" w:rsidTr="00F33020">
        <w:tc>
          <w:tcPr>
            <w:tcW w:w="9360" w:type="dxa"/>
            <w:tcBorders>
              <w:top w:val="nil"/>
              <w:left w:val="nil"/>
              <w:bottom w:val="nil"/>
              <w:right w:val="nil"/>
            </w:tcBorders>
            <w:shd w:val="clear" w:color="auto" w:fill="FF0000"/>
            <w:hideMark/>
          </w:tcPr>
          <w:p w14:paraId="210888DB" w14:textId="77777777" w:rsidR="00E131B8" w:rsidRDefault="00E131B8">
            <w:pPr>
              <w:jc w:val="center"/>
              <w:rPr>
                <w:rFonts w:ascii="Century Gothic" w:hAnsi="Century Gothic"/>
                <w:color w:val="FFFFFF" w:themeColor="background1"/>
                <w:sz w:val="20"/>
                <w:szCs w:val="20"/>
              </w:rPr>
            </w:pPr>
            <w:r>
              <w:rPr>
                <w:rFonts w:ascii="Century Gothic" w:hAnsi="Century Gothic"/>
                <w:color w:val="FFFFFF" w:themeColor="background1"/>
                <w:sz w:val="20"/>
                <w:szCs w:val="20"/>
              </w:rPr>
              <w:t>Typical Characteristics:</w:t>
            </w:r>
          </w:p>
        </w:tc>
      </w:tr>
    </w:tbl>
    <w:p w14:paraId="21D8332D" w14:textId="6953B294" w:rsidR="00E131B8" w:rsidRDefault="00D74800" w:rsidP="00E131B8">
      <w:pPr>
        <w:rPr>
          <w:rFonts w:ascii="Century Gothic" w:hAnsi="Century Gothic"/>
          <w:b/>
          <w:sz w:val="20"/>
          <w:szCs w:val="20"/>
        </w:rPr>
      </w:pPr>
      <w:r>
        <w:rPr>
          <w:rFonts w:ascii="Century Gothic" w:hAnsi="Century Gothic"/>
          <w:b/>
          <w:sz w:val="20"/>
          <w:szCs w:val="20"/>
        </w:rPr>
        <w:t>ISO GRADE</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sidR="009C0517">
        <w:rPr>
          <w:rFonts w:ascii="Century Gothic" w:hAnsi="Century Gothic"/>
          <w:b/>
          <w:sz w:val="20"/>
          <w:szCs w:val="20"/>
        </w:rPr>
        <w:t>22</w:t>
      </w:r>
      <w:r>
        <w:rPr>
          <w:rFonts w:ascii="Century Gothic" w:hAnsi="Century Gothic"/>
          <w:b/>
          <w:sz w:val="20"/>
          <w:szCs w:val="20"/>
        </w:rPr>
        <w:t xml:space="preserve">   </w:t>
      </w:r>
      <w:r w:rsidR="009C0517">
        <w:rPr>
          <w:rFonts w:ascii="Century Gothic" w:hAnsi="Century Gothic"/>
          <w:b/>
          <w:sz w:val="20"/>
          <w:szCs w:val="20"/>
        </w:rPr>
        <w:tab/>
      </w:r>
      <w:r w:rsidR="009C0517">
        <w:rPr>
          <w:rFonts w:ascii="Century Gothic" w:hAnsi="Century Gothic"/>
          <w:b/>
          <w:sz w:val="20"/>
          <w:szCs w:val="20"/>
        </w:rPr>
        <w:tab/>
      </w:r>
      <w:r>
        <w:rPr>
          <w:rFonts w:ascii="Century Gothic" w:hAnsi="Century Gothic"/>
          <w:b/>
          <w:sz w:val="20"/>
          <w:szCs w:val="20"/>
        </w:rPr>
        <w:t>32</w:t>
      </w:r>
      <w:r>
        <w:rPr>
          <w:rFonts w:ascii="Century Gothic" w:hAnsi="Century Gothic"/>
          <w:b/>
          <w:sz w:val="20"/>
          <w:szCs w:val="20"/>
        </w:rPr>
        <w:tab/>
      </w:r>
      <w:r w:rsidR="00F33020">
        <w:rPr>
          <w:rFonts w:ascii="Century Gothic" w:hAnsi="Century Gothic"/>
          <w:b/>
          <w:sz w:val="20"/>
          <w:szCs w:val="20"/>
        </w:rPr>
        <w:tab/>
      </w:r>
      <w:r w:rsidR="00E131B8">
        <w:rPr>
          <w:rFonts w:ascii="Century Gothic" w:hAnsi="Century Gothic"/>
          <w:b/>
          <w:sz w:val="20"/>
          <w:szCs w:val="20"/>
        </w:rPr>
        <w:t>46</w:t>
      </w:r>
      <w:r w:rsidR="00E131B8">
        <w:rPr>
          <w:rFonts w:ascii="Century Gothic" w:hAnsi="Century Gothic"/>
          <w:b/>
          <w:sz w:val="20"/>
          <w:szCs w:val="20"/>
        </w:rPr>
        <w:tab/>
      </w:r>
      <w:r>
        <w:rPr>
          <w:rFonts w:ascii="Century Gothic" w:hAnsi="Century Gothic"/>
          <w:b/>
          <w:sz w:val="20"/>
          <w:szCs w:val="20"/>
        </w:rPr>
        <w:t xml:space="preserve">  56</w:t>
      </w:r>
      <w:r w:rsidR="00E131B8">
        <w:rPr>
          <w:rFonts w:ascii="Century Gothic" w:hAnsi="Century Gothic"/>
          <w:b/>
          <w:sz w:val="20"/>
          <w:szCs w:val="20"/>
        </w:rPr>
        <w:tab/>
      </w:r>
      <w:r>
        <w:rPr>
          <w:rFonts w:ascii="Century Gothic" w:hAnsi="Century Gothic"/>
          <w:b/>
          <w:sz w:val="20"/>
          <w:szCs w:val="20"/>
        </w:rPr>
        <w:t xml:space="preserve">      </w:t>
      </w:r>
      <w:r w:rsidR="00E131B8">
        <w:rPr>
          <w:rFonts w:ascii="Century Gothic" w:hAnsi="Century Gothic"/>
          <w:b/>
          <w:sz w:val="20"/>
          <w:szCs w:val="20"/>
        </w:rPr>
        <w:t>68</w:t>
      </w:r>
      <w:r w:rsidR="00E131B8">
        <w:rPr>
          <w:rFonts w:ascii="Century Gothic" w:hAnsi="Century Gothic"/>
          <w:b/>
          <w:sz w:val="20"/>
          <w:szCs w:val="20"/>
        </w:rPr>
        <w:tab/>
      </w:r>
      <w:r w:rsidR="00E131B8">
        <w:rPr>
          <w:rFonts w:ascii="Century Gothic" w:hAnsi="Century Gothic"/>
          <w:b/>
          <w:sz w:val="20"/>
          <w:szCs w:val="20"/>
        </w:rPr>
        <w:tab/>
        <w:t>100</w:t>
      </w:r>
    </w:p>
    <w:p w14:paraId="2F137376" w14:textId="77777777" w:rsidR="00D26D86" w:rsidRDefault="00D26D86" w:rsidP="00E131B8">
      <w:pPr>
        <w:rPr>
          <w:rFonts w:ascii="Century Gothic" w:hAnsi="Century Gothic"/>
          <w:sz w:val="20"/>
          <w:szCs w:val="20"/>
        </w:rPr>
      </w:pPr>
    </w:p>
    <w:p w14:paraId="15D055A2" w14:textId="5ECDF728" w:rsidR="00E131B8" w:rsidRDefault="00E131B8" w:rsidP="00E131B8">
      <w:pPr>
        <w:rPr>
          <w:rFonts w:ascii="Century Gothic" w:hAnsi="Century Gothic"/>
          <w:sz w:val="20"/>
          <w:szCs w:val="20"/>
        </w:rPr>
      </w:pPr>
      <w:r>
        <w:rPr>
          <w:rFonts w:ascii="Century Gothic" w:hAnsi="Century Gothic"/>
          <w:sz w:val="20"/>
          <w:szCs w:val="20"/>
        </w:rPr>
        <w:t>Viscosity Index (Min.)</w:t>
      </w:r>
      <w:r>
        <w:rPr>
          <w:rFonts w:ascii="Century Gothic" w:hAnsi="Century Gothic"/>
          <w:sz w:val="20"/>
          <w:szCs w:val="20"/>
        </w:rPr>
        <w:tab/>
      </w:r>
      <w:r>
        <w:rPr>
          <w:rFonts w:ascii="Century Gothic" w:hAnsi="Century Gothic"/>
          <w:sz w:val="20"/>
          <w:szCs w:val="20"/>
        </w:rPr>
        <w:tab/>
      </w:r>
      <w:r w:rsidR="00C46713">
        <w:rPr>
          <w:rFonts w:ascii="Century Gothic" w:hAnsi="Century Gothic"/>
          <w:sz w:val="20"/>
          <w:szCs w:val="20"/>
        </w:rPr>
        <w:t>1</w:t>
      </w:r>
      <w:r w:rsidR="00D26D86">
        <w:rPr>
          <w:rFonts w:ascii="Century Gothic" w:hAnsi="Century Gothic"/>
          <w:sz w:val="20"/>
          <w:szCs w:val="20"/>
        </w:rPr>
        <w:t>64</w:t>
      </w:r>
      <w:r w:rsidR="00C46713">
        <w:rPr>
          <w:rFonts w:ascii="Century Gothic" w:hAnsi="Century Gothic"/>
          <w:sz w:val="20"/>
          <w:szCs w:val="20"/>
        </w:rPr>
        <w:tab/>
      </w:r>
      <w:r w:rsidR="009C0517">
        <w:rPr>
          <w:rFonts w:ascii="Century Gothic" w:hAnsi="Century Gothic"/>
          <w:sz w:val="20"/>
          <w:szCs w:val="20"/>
        </w:rPr>
        <w:tab/>
      </w:r>
      <w:r w:rsidR="00D26D86">
        <w:rPr>
          <w:rFonts w:ascii="Century Gothic" w:hAnsi="Century Gothic"/>
          <w:sz w:val="20"/>
          <w:szCs w:val="20"/>
        </w:rPr>
        <w:t>164</w:t>
      </w:r>
      <w:r>
        <w:rPr>
          <w:rFonts w:ascii="Century Gothic" w:hAnsi="Century Gothic"/>
          <w:sz w:val="20"/>
          <w:szCs w:val="20"/>
        </w:rPr>
        <w:tab/>
      </w:r>
      <w:r>
        <w:rPr>
          <w:rFonts w:ascii="Century Gothic" w:hAnsi="Century Gothic"/>
          <w:sz w:val="20"/>
          <w:szCs w:val="20"/>
        </w:rPr>
        <w:tab/>
      </w:r>
      <w:r w:rsidR="00D26D86">
        <w:rPr>
          <w:rFonts w:ascii="Century Gothic" w:hAnsi="Century Gothic"/>
          <w:sz w:val="20"/>
          <w:szCs w:val="20"/>
        </w:rPr>
        <w:t>163</w:t>
      </w:r>
      <w:r>
        <w:rPr>
          <w:rFonts w:ascii="Century Gothic" w:hAnsi="Century Gothic"/>
          <w:sz w:val="20"/>
          <w:szCs w:val="20"/>
        </w:rPr>
        <w:tab/>
      </w:r>
      <w:r w:rsidR="00D74800">
        <w:rPr>
          <w:rFonts w:ascii="Century Gothic" w:hAnsi="Century Gothic"/>
          <w:sz w:val="20"/>
          <w:szCs w:val="20"/>
        </w:rPr>
        <w:t xml:space="preserve"> </w:t>
      </w:r>
      <w:r w:rsidR="00F64C2B">
        <w:rPr>
          <w:rFonts w:ascii="Century Gothic" w:hAnsi="Century Gothic"/>
          <w:sz w:val="20"/>
          <w:szCs w:val="20"/>
        </w:rPr>
        <w:t>162</w:t>
      </w:r>
      <w:r>
        <w:rPr>
          <w:rFonts w:ascii="Century Gothic" w:hAnsi="Century Gothic"/>
          <w:sz w:val="20"/>
          <w:szCs w:val="20"/>
        </w:rPr>
        <w:tab/>
      </w:r>
      <w:r w:rsidR="00F64C2B">
        <w:rPr>
          <w:rFonts w:ascii="Century Gothic" w:hAnsi="Century Gothic"/>
          <w:sz w:val="20"/>
          <w:szCs w:val="20"/>
        </w:rPr>
        <w:t xml:space="preserve">    </w:t>
      </w:r>
      <w:r w:rsidR="00D26D86">
        <w:rPr>
          <w:rFonts w:ascii="Century Gothic" w:hAnsi="Century Gothic"/>
          <w:sz w:val="20"/>
          <w:szCs w:val="20"/>
        </w:rPr>
        <w:t>155</w:t>
      </w:r>
      <w:r w:rsidR="00F64C2B">
        <w:rPr>
          <w:rFonts w:ascii="Century Gothic" w:hAnsi="Century Gothic"/>
          <w:sz w:val="20"/>
          <w:szCs w:val="20"/>
        </w:rPr>
        <w:tab/>
      </w:r>
      <w:r>
        <w:rPr>
          <w:rFonts w:ascii="Century Gothic" w:hAnsi="Century Gothic"/>
          <w:sz w:val="20"/>
          <w:szCs w:val="20"/>
        </w:rPr>
        <w:tab/>
      </w:r>
      <w:r w:rsidR="00F64C2B">
        <w:rPr>
          <w:rFonts w:ascii="Century Gothic" w:hAnsi="Century Gothic"/>
          <w:sz w:val="20"/>
          <w:szCs w:val="20"/>
        </w:rPr>
        <w:t>13</w:t>
      </w:r>
      <w:r w:rsidR="00D26D86">
        <w:rPr>
          <w:rFonts w:ascii="Century Gothic" w:hAnsi="Century Gothic"/>
          <w:sz w:val="20"/>
          <w:szCs w:val="20"/>
        </w:rPr>
        <w:t>2</w:t>
      </w:r>
    </w:p>
    <w:p w14:paraId="7471D6D4" w14:textId="072B90CD" w:rsidR="00E131B8" w:rsidRDefault="00E131B8" w:rsidP="00E131B8">
      <w:pPr>
        <w:rPr>
          <w:rFonts w:ascii="Century Gothic" w:hAnsi="Century Gothic"/>
          <w:sz w:val="20"/>
          <w:szCs w:val="20"/>
        </w:rPr>
      </w:pPr>
      <w:r>
        <w:rPr>
          <w:rFonts w:ascii="Century Gothic" w:hAnsi="Century Gothic"/>
          <w:sz w:val="20"/>
          <w:szCs w:val="20"/>
        </w:rPr>
        <w:t>Viscosity</w:t>
      </w:r>
      <w:r w:rsidR="009C0517">
        <w:rPr>
          <w:rFonts w:ascii="Century Gothic" w:hAnsi="Century Gothic"/>
          <w:sz w:val="20"/>
          <w:szCs w:val="20"/>
        </w:rPr>
        <w:tab/>
      </w:r>
      <w:r w:rsidR="009C0517">
        <w:rPr>
          <w:rFonts w:ascii="Century Gothic" w:hAnsi="Century Gothic"/>
          <w:sz w:val="20"/>
          <w:szCs w:val="20"/>
        </w:rPr>
        <w:tab/>
      </w:r>
      <w:r w:rsidR="009C0517">
        <w:rPr>
          <w:rFonts w:ascii="Century Gothic" w:hAnsi="Century Gothic"/>
          <w:sz w:val="20"/>
          <w:szCs w:val="20"/>
        </w:rPr>
        <w:tab/>
      </w:r>
    </w:p>
    <w:p w14:paraId="4E4B7EF2" w14:textId="7450C8F4" w:rsidR="00E131B8" w:rsidRDefault="00E131B8" w:rsidP="00E131B8">
      <w:pPr>
        <w:rPr>
          <w:rFonts w:ascii="Century Gothic" w:hAnsi="Century Gothic"/>
          <w:sz w:val="20"/>
          <w:szCs w:val="20"/>
        </w:rPr>
      </w:pPr>
      <w:r>
        <w:rPr>
          <w:rFonts w:ascii="Century Gothic" w:hAnsi="Century Gothic"/>
          <w:sz w:val="20"/>
          <w:szCs w:val="20"/>
        </w:rPr>
        <w:tab/>
      </w:r>
      <w:proofErr w:type="spellStart"/>
      <w:r>
        <w:rPr>
          <w:rFonts w:ascii="Century Gothic" w:hAnsi="Century Gothic"/>
          <w:sz w:val="20"/>
          <w:szCs w:val="20"/>
        </w:rPr>
        <w:t>cSt</w:t>
      </w:r>
      <w:proofErr w:type="spellEnd"/>
      <w:r>
        <w:rPr>
          <w:rFonts w:ascii="Century Gothic" w:hAnsi="Century Gothic"/>
          <w:sz w:val="20"/>
          <w:szCs w:val="20"/>
        </w:rPr>
        <w:t xml:space="preserve"> @ 100 °C</w:t>
      </w:r>
      <w:r>
        <w:rPr>
          <w:rFonts w:ascii="Century Gothic" w:hAnsi="Century Gothic"/>
          <w:sz w:val="20"/>
          <w:szCs w:val="20"/>
        </w:rPr>
        <w:tab/>
      </w:r>
      <w:r>
        <w:rPr>
          <w:rFonts w:ascii="Century Gothic" w:hAnsi="Century Gothic"/>
          <w:sz w:val="20"/>
          <w:szCs w:val="20"/>
        </w:rPr>
        <w:tab/>
      </w:r>
      <w:r w:rsidR="00D26D86">
        <w:rPr>
          <w:rFonts w:ascii="Century Gothic" w:hAnsi="Century Gothic"/>
          <w:sz w:val="20"/>
          <w:szCs w:val="20"/>
        </w:rPr>
        <w:t>5.0</w:t>
      </w:r>
      <w:r w:rsidR="009C0517">
        <w:rPr>
          <w:rFonts w:ascii="Century Gothic" w:hAnsi="Century Gothic"/>
          <w:sz w:val="20"/>
          <w:szCs w:val="20"/>
        </w:rPr>
        <w:tab/>
      </w:r>
      <w:r w:rsidR="009C0517">
        <w:rPr>
          <w:rFonts w:ascii="Century Gothic" w:hAnsi="Century Gothic"/>
          <w:sz w:val="20"/>
          <w:szCs w:val="20"/>
        </w:rPr>
        <w:tab/>
      </w:r>
      <w:r w:rsidR="00D26D86">
        <w:rPr>
          <w:rFonts w:ascii="Century Gothic" w:hAnsi="Century Gothic"/>
          <w:sz w:val="20"/>
          <w:szCs w:val="20"/>
        </w:rPr>
        <w:t>6.5</w:t>
      </w:r>
      <w:r>
        <w:rPr>
          <w:rFonts w:ascii="Century Gothic" w:hAnsi="Century Gothic"/>
          <w:sz w:val="20"/>
          <w:szCs w:val="20"/>
        </w:rPr>
        <w:tab/>
      </w:r>
      <w:r>
        <w:rPr>
          <w:rFonts w:ascii="Century Gothic" w:hAnsi="Century Gothic"/>
          <w:sz w:val="20"/>
          <w:szCs w:val="20"/>
        </w:rPr>
        <w:tab/>
      </w:r>
      <w:r w:rsidR="00D26D86">
        <w:rPr>
          <w:rFonts w:ascii="Century Gothic" w:hAnsi="Century Gothic"/>
          <w:sz w:val="20"/>
          <w:szCs w:val="20"/>
        </w:rPr>
        <w:t>8.4</w:t>
      </w:r>
      <w:r>
        <w:rPr>
          <w:rFonts w:ascii="Century Gothic" w:hAnsi="Century Gothic"/>
          <w:sz w:val="20"/>
          <w:szCs w:val="20"/>
        </w:rPr>
        <w:tab/>
      </w:r>
      <w:r w:rsidR="00D74800">
        <w:rPr>
          <w:rFonts w:ascii="Century Gothic" w:hAnsi="Century Gothic"/>
          <w:sz w:val="20"/>
          <w:szCs w:val="20"/>
        </w:rPr>
        <w:t xml:space="preserve">  7.5</w:t>
      </w:r>
      <w:r>
        <w:rPr>
          <w:rFonts w:ascii="Century Gothic" w:hAnsi="Century Gothic"/>
          <w:sz w:val="20"/>
          <w:szCs w:val="20"/>
        </w:rPr>
        <w:tab/>
      </w:r>
      <w:r w:rsidR="00D74800">
        <w:rPr>
          <w:rFonts w:ascii="Century Gothic" w:hAnsi="Century Gothic"/>
          <w:sz w:val="20"/>
          <w:szCs w:val="20"/>
        </w:rPr>
        <w:t xml:space="preserve">     </w:t>
      </w:r>
      <w:r w:rsidR="00D26D86">
        <w:rPr>
          <w:rFonts w:ascii="Century Gothic" w:hAnsi="Century Gothic"/>
          <w:sz w:val="20"/>
          <w:szCs w:val="20"/>
        </w:rPr>
        <w:t>10.9</w:t>
      </w:r>
      <w:r>
        <w:rPr>
          <w:rFonts w:ascii="Century Gothic" w:hAnsi="Century Gothic"/>
          <w:sz w:val="20"/>
          <w:szCs w:val="20"/>
        </w:rPr>
        <w:tab/>
      </w:r>
      <w:r>
        <w:rPr>
          <w:rFonts w:ascii="Century Gothic" w:hAnsi="Century Gothic"/>
          <w:sz w:val="20"/>
          <w:szCs w:val="20"/>
        </w:rPr>
        <w:tab/>
      </w:r>
      <w:r w:rsidR="00D26D86">
        <w:rPr>
          <w:rFonts w:ascii="Century Gothic" w:hAnsi="Century Gothic"/>
          <w:sz w:val="20"/>
          <w:szCs w:val="20"/>
        </w:rPr>
        <w:t>13.0</w:t>
      </w:r>
    </w:p>
    <w:p w14:paraId="4151F48A" w14:textId="558134B3" w:rsidR="00E131B8" w:rsidRDefault="00E131B8" w:rsidP="00E131B8">
      <w:pPr>
        <w:rPr>
          <w:rFonts w:ascii="Century Gothic" w:hAnsi="Century Gothic"/>
          <w:sz w:val="20"/>
          <w:szCs w:val="20"/>
        </w:rPr>
      </w:pPr>
      <w:r>
        <w:rPr>
          <w:rFonts w:ascii="Century Gothic" w:hAnsi="Century Gothic"/>
          <w:sz w:val="20"/>
          <w:szCs w:val="20"/>
        </w:rPr>
        <w:tab/>
      </w:r>
      <w:proofErr w:type="spellStart"/>
      <w:r>
        <w:rPr>
          <w:rFonts w:ascii="Century Gothic" w:hAnsi="Century Gothic"/>
          <w:sz w:val="20"/>
          <w:szCs w:val="20"/>
        </w:rPr>
        <w:t>cSt</w:t>
      </w:r>
      <w:proofErr w:type="spellEnd"/>
      <w:r>
        <w:rPr>
          <w:rFonts w:ascii="Century Gothic" w:hAnsi="Century Gothic"/>
          <w:sz w:val="20"/>
          <w:szCs w:val="20"/>
        </w:rPr>
        <w:t xml:space="preserve"> @ 40 °C</w:t>
      </w:r>
      <w:r>
        <w:rPr>
          <w:rFonts w:ascii="Century Gothic" w:hAnsi="Century Gothic"/>
          <w:sz w:val="20"/>
          <w:szCs w:val="20"/>
        </w:rPr>
        <w:tab/>
      </w:r>
      <w:r>
        <w:rPr>
          <w:rFonts w:ascii="Century Gothic" w:hAnsi="Century Gothic"/>
          <w:sz w:val="20"/>
          <w:szCs w:val="20"/>
        </w:rPr>
        <w:tab/>
      </w:r>
      <w:r w:rsidR="00D26D86">
        <w:rPr>
          <w:rFonts w:ascii="Century Gothic" w:hAnsi="Century Gothic"/>
          <w:sz w:val="20"/>
          <w:szCs w:val="20"/>
        </w:rPr>
        <w:t>22</w:t>
      </w:r>
      <w:r w:rsidR="009C0517">
        <w:rPr>
          <w:rFonts w:ascii="Century Gothic" w:hAnsi="Century Gothic"/>
          <w:sz w:val="20"/>
          <w:szCs w:val="20"/>
        </w:rPr>
        <w:tab/>
      </w:r>
      <w:r w:rsidR="009C0517">
        <w:rPr>
          <w:rFonts w:ascii="Century Gothic" w:hAnsi="Century Gothic"/>
          <w:sz w:val="20"/>
          <w:szCs w:val="20"/>
        </w:rPr>
        <w:tab/>
      </w:r>
      <w:r>
        <w:rPr>
          <w:rFonts w:ascii="Century Gothic" w:hAnsi="Century Gothic"/>
          <w:sz w:val="20"/>
          <w:szCs w:val="20"/>
        </w:rPr>
        <w:t>32</w:t>
      </w:r>
      <w:r>
        <w:rPr>
          <w:rFonts w:ascii="Century Gothic" w:hAnsi="Century Gothic"/>
          <w:sz w:val="20"/>
          <w:szCs w:val="20"/>
        </w:rPr>
        <w:tab/>
      </w:r>
      <w:r>
        <w:rPr>
          <w:rFonts w:ascii="Century Gothic" w:hAnsi="Century Gothic"/>
          <w:sz w:val="20"/>
          <w:szCs w:val="20"/>
        </w:rPr>
        <w:tab/>
        <w:t>46</w:t>
      </w:r>
      <w:r>
        <w:rPr>
          <w:rFonts w:ascii="Century Gothic" w:hAnsi="Century Gothic"/>
          <w:sz w:val="20"/>
          <w:szCs w:val="20"/>
        </w:rPr>
        <w:tab/>
      </w:r>
      <w:r w:rsidR="00D74800">
        <w:rPr>
          <w:rFonts w:ascii="Century Gothic" w:hAnsi="Century Gothic"/>
          <w:sz w:val="20"/>
          <w:szCs w:val="20"/>
        </w:rPr>
        <w:t xml:space="preserve">  56</w:t>
      </w:r>
      <w:r>
        <w:rPr>
          <w:rFonts w:ascii="Century Gothic" w:hAnsi="Century Gothic"/>
          <w:sz w:val="20"/>
          <w:szCs w:val="20"/>
        </w:rPr>
        <w:tab/>
      </w:r>
      <w:r w:rsidR="00D74800">
        <w:rPr>
          <w:rFonts w:ascii="Century Gothic" w:hAnsi="Century Gothic"/>
          <w:sz w:val="20"/>
          <w:szCs w:val="20"/>
        </w:rPr>
        <w:t xml:space="preserve">     </w:t>
      </w:r>
      <w:r>
        <w:rPr>
          <w:rFonts w:ascii="Century Gothic" w:hAnsi="Century Gothic"/>
          <w:sz w:val="20"/>
          <w:szCs w:val="20"/>
        </w:rPr>
        <w:t>67</w:t>
      </w:r>
      <w:r>
        <w:rPr>
          <w:rFonts w:ascii="Century Gothic" w:hAnsi="Century Gothic"/>
          <w:sz w:val="20"/>
          <w:szCs w:val="20"/>
        </w:rPr>
        <w:tab/>
      </w:r>
      <w:r>
        <w:rPr>
          <w:rFonts w:ascii="Century Gothic" w:hAnsi="Century Gothic"/>
          <w:sz w:val="20"/>
          <w:szCs w:val="20"/>
        </w:rPr>
        <w:tab/>
        <w:t>98</w:t>
      </w:r>
    </w:p>
    <w:p w14:paraId="001F17D2" w14:textId="26F889BE" w:rsidR="00E131B8" w:rsidRDefault="00E131B8" w:rsidP="00E131B8">
      <w:pPr>
        <w:rPr>
          <w:rFonts w:ascii="Century Gothic" w:hAnsi="Century Gothic"/>
          <w:sz w:val="20"/>
          <w:szCs w:val="20"/>
        </w:rPr>
      </w:pPr>
      <w:r>
        <w:rPr>
          <w:rFonts w:ascii="Century Gothic" w:hAnsi="Century Gothic"/>
          <w:sz w:val="20"/>
          <w:szCs w:val="20"/>
        </w:rPr>
        <w:t>Flash Point, COC, °</w:t>
      </w:r>
      <w:r w:rsidR="00D26D86">
        <w:rPr>
          <w:rFonts w:ascii="Century Gothic" w:hAnsi="Century Gothic"/>
          <w:sz w:val="20"/>
          <w:szCs w:val="20"/>
        </w:rPr>
        <w:t>C</w:t>
      </w:r>
      <w:r>
        <w:rPr>
          <w:rFonts w:ascii="Century Gothic" w:hAnsi="Century Gothic"/>
          <w:sz w:val="20"/>
          <w:szCs w:val="20"/>
        </w:rPr>
        <w:tab/>
      </w:r>
      <w:r>
        <w:rPr>
          <w:rFonts w:ascii="Century Gothic" w:hAnsi="Century Gothic"/>
          <w:sz w:val="20"/>
          <w:szCs w:val="20"/>
        </w:rPr>
        <w:tab/>
      </w:r>
      <w:r w:rsidR="00D26D86">
        <w:rPr>
          <w:rFonts w:ascii="Century Gothic" w:hAnsi="Century Gothic"/>
          <w:sz w:val="20"/>
          <w:szCs w:val="20"/>
        </w:rPr>
        <w:t>215</w:t>
      </w:r>
      <w:r w:rsidR="009C0517">
        <w:rPr>
          <w:rFonts w:ascii="Century Gothic" w:hAnsi="Century Gothic"/>
          <w:sz w:val="20"/>
          <w:szCs w:val="20"/>
        </w:rPr>
        <w:tab/>
      </w:r>
      <w:r w:rsidR="009C0517">
        <w:rPr>
          <w:rFonts w:ascii="Century Gothic" w:hAnsi="Century Gothic"/>
          <w:sz w:val="20"/>
          <w:szCs w:val="20"/>
        </w:rPr>
        <w:tab/>
      </w:r>
      <w:r w:rsidR="00D74800">
        <w:rPr>
          <w:rFonts w:ascii="Century Gothic" w:hAnsi="Century Gothic"/>
          <w:sz w:val="20"/>
          <w:szCs w:val="20"/>
        </w:rPr>
        <w:t xml:space="preserve"> </w:t>
      </w:r>
      <w:r w:rsidR="00D26D86">
        <w:rPr>
          <w:rFonts w:ascii="Century Gothic" w:hAnsi="Century Gothic"/>
          <w:sz w:val="20"/>
          <w:szCs w:val="20"/>
        </w:rPr>
        <w:t>225</w:t>
      </w:r>
      <w:r>
        <w:rPr>
          <w:rFonts w:ascii="Century Gothic" w:hAnsi="Century Gothic"/>
          <w:sz w:val="20"/>
          <w:szCs w:val="20"/>
        </w:rPr>
        <w:tab/>
      </w:r>
      <w:r>
        <w:rPr>
          <w:rFonts w:ascii="Century Gothic" w:hAnsi="Century Gothic"/>
          <w:sz w:val="20"/>
          <w:szCs w:val="20"/>
        </w:rPr>
        <w:tab/>
      </w:r>
      <w:r w:rsidR="00D26D86">
        <w:rPr>
          <w:rFonts w:ascii="Century Gothic" w:hAnsi="Century Gothic"/>
          <w:sz w:val="20"/>
          <w:szCs w:val="20"/>
        </w:rPr>
        <w:t>230</w:t>
      </w:r>
      <w:r>
        <w:rPr>
          <w:rFonts w:ascii="Century Gothic" w:hAnsi="Century Gothic"/>
          <w:sz w:val="20"/>
          <w:szCs w:val="20"/>
        </w:rPr>
        <w:tab/>
      </w:r>
      <w:r w:rsidR="00D74800">
        <w:rPr>
          <w:rFonts w:ascii="Century Gothic" w:hAnsi="Century Gothic"/>
          <w:sz w:val="20"/>
          <w:szCs w:val="20"/>
        </w:rPr>
        <w:t xml:space="preserve">  </w:t>
      </w:r>
      <w:r w:rsidR="00D26D86">
        <w:rPr>
          <w:rFonts w:ascii="Century Gothic" w:hAnsi="Century Gothic"/>
          <w:sz w:val="20"/>
          <w:szCs w:val="20"/>
        </w:rPr>
        <w:t>235</w:t>
      </w:r>
      <w:r>
        <w:rPr>
          <w:rFonts w:ascii="Century Gothic" w:hAnsi="Century Gothic"/>
          <w:sz w:val="20"/>
          <w:szCs w:val="20"/>
        </w:rPr>
        <w:tab/>
      </w:r>
      <w:r w:rsidR="00D74800">
        <w:rPr>
          <w:rFonts w:ascii="Century Gothic" w:hAnsi="Century Gothic"/>
          <w:sz w:val="20"/>
          <w:szCs w:val="20"/>
        </w:rPr>
        <w:t xml:space="preserve">    </w:t>
      </w:r>
      <w:r w:rsidR="00D26D86">
        <w:rPr>
          <w:rFonts w:ascii="Century Gothic" w:hAnsi="Century Gothic"/>
          <w:sz w:val="20"/>
          <w:szCs w:val="20"/>
        </w:rPr>
        <w:t>260</w:t>
      </w:r>
      <w:r>
        <w:rPr>
          <w:rFonts w:ascii="Century Gothic" w:hAnsi="Century Gothic"/>
          <w:sz w:val="20"/>
          <w:szCs w:val="20"/>
        </w:rPr>
        <w:tab/>
      </w:r>
      <w:r>
        <w:rPr>
          <w:rFonts w:ascii="Century Gothic" w:hAnsi="Century Gothic"/>
          <w:sz w:val="20"/>
          <w:szCs w:val="20"/>
        </w:rPr>
        <w:tab/>
      </w:r>
      <w:r w:rsidR="00D26D86">
        <w:rPr>
          <w:rFonts w:ascii="Century Gothic" w:hAnsi="Century Gothic"/>
          <w:sz w:val="20"/>
          <w:szCs w:val="20"/>
        </w:rPr>
        <w:t>260</w:t>
      </w:r>
    </w:p>
    <w:p w14:paraId="43E183EB" w14:textId="29F90D25" w:rsidR="00E131B8" w:rsidRDefault="00E131B8" w:rsidP="00E131B8">
      <w:pPr>
        <w:rPr>
          <w:rFonts w:ascii="Century Gothic" w:hAnsi="Century Gothic"/>
          <w:sz w:val="20"/>
          <w:szCs w:val="20"/>
        </w:rPr>
      </w:pPr>
      <w:r>
        <w:rPr>
          <w:rFonts w:ascii="Century Gothic" w:hAnsi="Century Gothic"/>
          <w:sz w:val="20"/>
          <w:szCs w:val="20"/>
        </w:rPr>
        <w:t>Pour Point, °</w:t>
      </w:r>
      <w:r w:rsidR="00D26D86">
        <w:rPr>
          <w:rFonts w:ascii="Century Gothic" w:hAnsi="Century Gothic"/>
          <w:sz w:val="20"/>
          <w:szCs w:val="20"/>
        </w:rPr>
        <w:t>C</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D74800">
        <w:rPr>
          <w:rFonts w:ascii="Century Gothic" w:hAnsi="Century Gothic"/>
          <w:sz w:val="20"/>
          <w:szCs w:val="20"/>
        </w:rPr>
        <w:t xml:space="preserve"> </w:t>
      </w:r>
      <w:r w:rsidR="009C0517">
        <w:rPr>
          <w:rFonts w:ascii="Century Gothic" w:hAnsi="Century Gothic"/>
          <w:sz w:val="20"/>
          <w:szCs w:val="20"/>
        </w:rPr>
        <w:t>-</w:t>
      </w:r>
      <w:r w:rsidR="00D26D86">
        <w:rPr>
          <w:rFonts w:ascii="Century Gothic" w:hAnsi="Century Gothic"/>
          <w:sz w:val="20"/>
          <w:szCs w:val="20"/>
        </w:rPr>
        <w:t>54</w:t>
      </w:r>
      <w:r w:rsidR="00D74800">
        <w:rPr>
          <w:rFonts w:ascii="Century Gothic" w:hAnsi="Century Gothic"/>
          <w:sz w:val="20"/>
          <w:szCs w:val="20"/>
        </w:rPr>
        <w:t xml:space="preserve"> </w:t>
      </w:r>
      <w:r w:rsidR="009C0517">
        <w:rPr>
          <w:rFonts w:ascii="Century Gothic" w:hAnsi="Century Gothic"/>
          <w:sz w:val="20"/>
          <w:szCs w:val="20"/>
        </w:rPr>
        <w:tab/>
      </w:r>
      <w:r w:rsidR="009C0517">
        <w:rPr>
          <w:rFonts w:ascii="Century Gothic" w:hAnsi="Century Gothic"/>
          <w:sz w:val="20"/>
          <w:szCs w:val="20"/>
        </w:rPr>
        <w:tab/>
      </w:r>
      <w:r>
        <w:rPr>
          <w:rFonts w:ascii="Century Gothic" w:hAnsi="Century Gothic"/>
          <w:sz w:val="20"/>
          <w:szCs w:val="20"/>
        </w:rPr>
        <w:t>-</w:t>
      </w:r>
      <w:r w:rsidR="00D26D86">
        <w:rPr>
          <w:rFonts w:ascii="Century Gothic" w:hAnsi="Century Gothic"/>
          <w:sz w:val="20"/>
          <w:szCs w:val="20"/>
        </w:rPr>
        <w:t>48</w:t>
      </w:r>
      <w:r>
        <w:rPr>
          <w:rFonts w:ascii="Century Gothic" w:hAnsi="Century Gothic"/>
          <w:sz w:val="20"/>
          <w:szCs w:val="20"/>
        </w:rPr>
        <w:tab/>
      </w:r>
      <w:r>
        <w:rPr>
          <w:rFonts w:ascii="Century Gothic" w:hAnsi="Century Gothic"/>
          <w:sz w:val="20"/>
          <w:szCs w:val="20"/>
        </w:rPr>
        <w:tab/>
        <w:t>-</w:t>
      </w:r>
      <w:r w:rsidR="00D26D86">
        <w:rPr>
          <w:rFonts w:ascii="Century Gothic" w:hAnsi="Century Gothic"/>
          <w:sz w:val="20"/>
          <w:szCs w:val="20"/>
        </w:rPr>
        <w:t>45</w:t>
      </w:r>
      <w:r>
        <w:rPr>
          <w:rFonts w:ascii="Century Gothic" w:hAnsi="Century Gothic"/>
          <w:sz w:val="20"/>
          <w:szCs w:val="20"/>
        </w:rPr>
        <w:tab/>
      </w:r>
      <w:r w:rsidR="00D74800">
        <w:rPr>
          <w:rFonts w:ascii="Century Gothic" w:hAnsi="Century Gothic"/>
          <w:sz w:val="20"/>
          <w:szCs w:val="20"/>
        </w:rPr>
        <w:t xml:space="preserve">  -</w:t>
      </w:r>
      <w:r w:rsidR="00D26D86">
        <w:rPr>
          <w:rFonts w:ascii="Century Gothic" w:hAnsi="Century Gothic"/>
          <w:sz w:val="20"/>
          <w:szCs w:val="20"/>
        </w:rPr>
        <w:t>45</w:t>
      </w:r>
      <w:r>
        <w:rPr>
          <w:rFonts w:ascii="Century Gothic" w:hAnsi="Century Gothic"/>
          <w:sz w:val="20"/>
          <w:szCs w:val="20"/>
        </w:rPr>
        <w:tab/>
      </w:r>
      <w:r w:rsidR="00D74800">
        <w:rPr>
          <w:rFonts w:ascii="Century Gothic" w:hAnsi="Century Gothic"/>
          <w:sz w:val="20"/>
          <w:szCs w:val="20"/>
        </w:rPr>
        <w:t xml:space="preserve">    </w:t>
      </w:r>
      <w:r>
        <w:rPr>
          <w:rFonts w:ascii="Century Gothic" w:hAnsi="Century Gothic"/>
          <w:sz w:val="20"/>
          <w:szCs w:val="20"/>
        </w:rPr>
        <w:t>-</w:t>
      </w:r>
      <w:r w:rsidR="00D26D86">
        <w:rPr>
          <w:rFonts w:ascii="Century Gothic" w:hAnsi="Century Gothic"/>
          <w:sz w:val="20"/>
          <w:szCs w:val="20"/>
        </w:rPr>
        <w:t>42</w:t>
      </w:r>
      <w:r>
        <w:rPr>
          <w:rFonts w:ascii="Century Gothic" w:hAnsi="Century Gothic"/>
          <w:sz w:val="20"/>
          <w:szCs w:val="20"/>
        </w:rPr>
        <w:tab/>
      </w:r>
      <w:r>
        <w:rPr>
          <w:rFonts w:ascii="Century Gothic" w:hAnsi="Century Gothic"/>
          <w:sz w:val="20"/>
          <w:szCs w:val="20"/>
        </w:rPr>
        <w:tab/>
        <w:t>-</w:t>
      </w:r>
      <w:r w:rsidR="00D26D86">
        <w:rPr>
          <w:rFonts w:ascii="Century Gothic" w:hAnsi="Century Gothic"/>
          <w:sz w:val="20"/>
          <w:szCs w:val="20"/>
        </w:rPr>
        <w:t>40</w:t>
      </w:r>
    </w:p>
    <w:p w14:paraId="43DA925E" w14:textId="0A2EC16A" w:rsidR="00B67129" w:rsidRPr="00614941" w:rsidRDefault="00E131B8" w:rsidP="00D8755F">
      <w:pPr>
        <w:rPr>
          <w:rFonts w:ascii="Century Gothic" w:hAnsi="Century Gothic"/>
          <w:sz w:val="20"/>
          <w:szCs w:val="20"/>
        </w:rPr>
      </w:pPr>
      <w:r>
        <w:rPr>
          <w:rFonts w:ascii="Century Gothic" w:hAnsi="Century Gothic"/>
          <w:sz w:val="20"/>
          <w:szCs w:val="20"/>
        </w:rPr>
        <w:t xml:space="preserve">Oxidation </w:t>
      </w:r>
      <w:proofErr w:type="spellStart"/>
      <w:r>
        <w:rPr>
          <w:rFonts w:ascii="Century Gothic" w:hAnsi="Century Gothic"/>
          <w:sz w:val="20"/>
          <w:szCs w:val="20"/>
        </w:rPr>
        <w:t>Astm</w:t>
      </w:r>
      <w:proofErr w:type="spellEnd"/>
      <w:r>
        <w:rPr>
          <w:rFonts w:ascii="Century Gothic" w:hAnsi="Century Gothic"/>
          <w:sz w:val="20"/>
          <w:szCs w:val="20"/>
        </w:rPr>
        <w:t xml:space="preserve"> D943</w:t>
      </w:r>
      <w:r>
        <w:rPr>
          <w:rFonts w:ascii="Century Gothic" w:hAnsi="Century Gothic"/>
          <w:sz w:val="20"/>
          <w:szCs w:val="20"/>
        </w:rPr>
        <w:tab/>
      </w:r>
      <w:r>
        <w:rPr>
          <w:rFonts w:ascii="Century Gothic" w:hAnsi="Century Gothic"/>
          <w:sz w:val="20"/>
          <w:szCs w:val="20"/>
        </w:rPr>
        <w:tab/>
      </w:r>
      <w:r w:rsidR="009C0517">
        <w:rPr>
          <w:rFonts w:ascii="Century Gothic" w:hAnsi="Century Gothic"/>
          <w:sz w:val="20"/>
          <w:szCs w:val="20"/>
        </w:rPr>
        <w:t>9000</w:t>
      </w:r>
      <w:r w:rsidR="009C0517">
        <w:rPr>
          <w:rFonts w:ascii="Century Gothic" w:hAnsi="Century Gothic"/>
          <w:sz w:val="20"/>
          <w:szCs w:val="20"/>
        </w:rPr>
        <w:tab/>
      </w:r>
      <w:r w:rsidR="009C0517">
        <w:rPr>
          <w:rFonts w:ascii="Century Gothic" w:hAnsi="Century Gothic"/>
          <w:sz w:val="20"/>
          <w:szCs w:val="20"/>
        </w:rPr>
        <w:tab/>
      </w:r>
      <w:r>
        <w:rPr>
          <w:rFonts w:ascii="Century Gothic" w:hAnsi="Century Gothic"/>
          <w:sz w:val="20"/>
          <w:szCs w:val="20"/>
        </w:rPr>
        <w:t>&gt;9000</w:t>
      </w:r>
      <w:r>
        <w:rPr>
          <w:rFonts w:ascii="Century Gothic" w:hAnsi="Century Gothic"/>
          <w:sz w:val="20"/>
          <w:szCs w:val="20"/>
        </w:rPr>
        <w:tab/>
      </w:r>
      <w:r>
        <w:rPr>
          <w:rFonts w:ascii="Century Gothic" w:hAnsi="Century Gothic"/>
          <w:sz w:val="20"/>
          <w:szCs w:val="20"/>
        </w:rPr>
        <w:tab/>
        <w:t>9000</w:t>
      </w:r>
      <w:r>
        <w:rPr>
          <w:rFonts w:ascii="Century Gothic" w:hAnsi="Century Gothic"/>
          <w:sz w:val="20"/>
          <w:szCs w:val="20"/>
        </w:rPr>
        <w:tab/>
      </w:r>
      <w:r w:rsidR="00D74800">
        <w:rPr>
          <w:rFonts w:ascii="Century Gothic" w:hAnsi="Century Gothic"/>
          <w:sz w:val="20"/>
          <w:szCs w:val="20"/>
        </w:rPr>
        <w:t xml:space="preserve">  9000</w:t>
      </w:r>
      <w:r>
        <w:rPr>
          <w:rFonts w:ascii="Century Gothic" w:hAnsi="Century Gothic"/>
          <w:sz w:val="20"/>
          <w:szCs w:val="20"/>
        </w:rPr>
        <w:tab/>
      </w:r>
      <w:r w:rsidR="00D74800">
        <w:rPr>
          <w:rFonts w:ascii="Century Gothic" w:hAnsi="Century Gothic"/>
          <w:sz w:val="20"/>
          <w:szCs w:val="20"/>
        </w:rPr>
        <w:t xml:space="preserve">    </w:t>
      </w:r>
      <w:r>
        <w:rPr>
          <w:rFonts w:ascii="Century Gothic" w:hAnsi="Century Gothic"/>
          <w:sz w:val="20"/>
          <w:szCs w:val="20"/>
        </w:rPr>
        <w:t>9000</w:t>
      </w:r>
      <w:r>
        <w:rPr>
          <w:rFonts w:ascii="Century Gothic" w:hAnsi="Century Gothic"/>
          <w:sz w:val="20"/>
          <w:szCs w:val="20"/>
        </w:rPr>
        <w:tab/>
      </w:r>
      <w:r>
        <w:rPr>
          <w:rFonts w:ascii="Century Gothic" w:hAnsi="Century Gothic"/>
          <w:sz w:val="20"/>
          <w:szCs w:val="20"/>
        </w:rPr>
        <w:tab/>
        <w:t>9000</w:t>
      </w:r>
    </w:p>
    <w:sectPr w:rsidR="00B67129" w:rsidRPr="00614941" w:rsidSect="00D451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46337" w14:textId="77777777" w:rsidR="00E131B8" w:rsidRDefault="00E131B8" w:rsidP="00E131B8">
      <w:r>
        <w:separator/>
      </w:r>
    </w:p>
  </w:endnote>
  <w:endnote w:type="continuationSeparator" w:id="0">
    <w:p w14:paraId="456DD93C" w14:textId="77777777" w:rsidR="00E131B8" w:rsidRDefault="00E131B8" w:rsidP="00E1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559623"/>
      <w:docPartObj>
        <w:docPartGallery w:val="Page Numbers (Bottom of Page)"/>
        <w:docPartUnique/>
      </w:docPartObj>
    </w:sdtPr>
    <w:sdtEndPr>
      <w:rPr>
        <w:noProof/>
      </w:rPr>
    </w:sdtEndPr>
    <w:sdtContent>
      <w:p w14:paraId="75D07C8D" w14:textId="77777777" w:rsidR="00E131B8" w:rsidRDefault="00E131B8">
        <w:pPr>
          <w:pStyle w:val="Footer"/>
          <w:jc w:val="center"/>
        </w:pPr>
        <w:r>
          <w:fldChar w:fldCharType="begin"/>
        </w:r>
        <w:r>
          <w:instrText xml:space="preserve"> PAGE   \* MERGEFORMAT </w:instrText>
        </w:r>
        <w:r>
          <w:fldChar w:fldCharType="separate"/>
        </w:r>
        <w:r w:rsidR="00D74800">
          <w:rPr>
            <w:noProof/>
          </w:rPr>
          <w:t>1</w:t>
        </w:r>
        <w:r>
          <w:rPr>
            <w:noProof/>
          </w:rPr>
          <w:fldChar w:fldCharType="end"/>
        </w:r>
      </w:p>
    </w:sdtContent>
  </w:sdt>
  <w:p w14:paraId="5A4722C9" w14:textId="77777777" w:rsidR="00E131B8" w:rsidRDefault="00E13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538B0" w14:textId="77777777" w:rsidR="00E131B8" w:rsidRDefault="00E131B8" w:rsidP="00E131B8">
      <w:r>
        <w:separator/>
      </w:r>
    </w:p>
  </w:footnote>
  <w:footnote w:type="continuationSeparator" w:id="0">
    <w:p w14:paraId="77365843" w14:textId="77777777" w:rsidR="00E131B8" w:rsidRDefault="00E131B8" w:rsidP="00E13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2E03F" w14:textId="77777777" w:rsidR="00E131B8" w:rsidRDefault="00E131B8">
    <w:pPr>
      <w:pStyle w:val="Header"/>
    </w:pPr>
    <w:r>
      <w:rPr>
        <w:noProof/>
      </w:rPr>
      <w:drawing>
        <wp:inline distT="0" distB="0" distL="0" distR="0" wp14:anchorId="5BD733D3" wp14:editId="69EC197D">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T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3D7C9A"/>
    <w:multiLevelType w:val="hybridMultilevel"/>
    <w:tmpl w:val="62DC1720"/>
    <w:lvl w:ilvl="0" w:tplc="8F8207BE">
      <w:start w:val="21"/>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8308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31B8"/>
    <w:rsid w:val="00043D85"/>
    <w:rsid w:val="000F3011"/>
    <w:rsid w:val="00244254"/>
    <w:rsid w:val="00331677"/>
    <w:rsid w:val="003B2C5F"/>
    <w:rsid w:val="004D3A9A"/>
    <w:rsid w:val="004F6C39"/>
    <w:rsid w:val="00570C59"/>
    <w:rsid w:val="00580150"/>
    <w:rsid w:val="00614941"/>
    <w:rsid w:val="006205B1"/>
    <w:rsid w:val="00621448"/>
    <w:rsid w:val="009C0517"/>
    <w:rsid w:val="00AA1E2C"/>
    <w:rsid w:val="00B159E7"/>
    <w:rsid w:val="00B60103"/>
    <w:rsid w:val="00B67129"/>
    <w:rsid w:val="00B96CFB"/>
    <w:rsid w:val="00C16214"/>
    <w:rsid w:val="00C45151"/>
    <w:rsid w:val="00C46713"/>
    <w:rsid w:val="00CC7748"/>
    <w:rsid w:val="00D26D86"/>
    <w:rsid w:val="00D45112"/>
    <w:rsid w:val="00D74800"/>
    <w:rsid w:val="00D8755F"/>
    <w:rsid w:val="00E131B8"/>
    <w:rsid w:val="00F33020"/>
    <w:rsid w:val="00F64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3B4DD"/>
  <w15:docId w15:val="{D641EFF0-34CB-4AE2-B2F6-A5D1BE0D3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1B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31B8"/>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31B8"/>
    <w:pPr>
      <w:tabs>
        <w:tab w:val="center" w:pos="4680"/>
        <w:tab w:val="right" w:pos="9360"/>
      </w:tabs>
    </w:pPr>
  </w:style>
  <w:style w:type="character" w:customStyle="1" w:styleId="HeaderChar">
    <w:name w:val="Header Char"/>
    <w:basedOn w:val="DefaultParagraphFont"/>
    <w:link w:val="Header"/>
    <w:uiPriority w:val="99"/>
    <w:rsid w:val="00E131B8"/>
    <w:rPr>
      <w:rFonts w:eastAsiaTheme="minorEastAsia"/>
      <w:sz w:val="24"/>
      <w:szCs w:val="24"/>
    </w:rPr>
  </w:style>
  <w:style w:type="paragraph" w:styleId="Footer">
    <w:name w:val="footer"/>
    <w:basedOn w:val="Normal"/>
    <w:link w:val="FooterChar"/>
    <w:uiPriority w:val="99"/>
    <w:unhideWhenUsed/>
    <w:rsid w:val="00E131B8"/>
    <w:pPr>
      <w:tabs>
        <w:tab w:val="center" w:pos="4680"/>
        <w:tab w:val="right" w:pos="9360"/>
      </w:tabs>
    </w:pPr>
  </w:style>
  <w:style w:type="character" w:customStyle="1" w:styleId="FooterChar">
    <w:name w:val="Footer Char"/>
    <w:basedOn w:val="DefaultParagraphFont"/>
    <w:link w:val="Footer"/>
    <w:uiPriority w:val="99"/>
    <w:rsid w:val="00E131B8"/>
    <w:rPr>
      <w:rFonts w:eastAsiaTheme="minorEastAsia"/>
      <w:sz w:val="24"/>
      <w:szCs w:val="24"/>
    </w:rPr>
  </w:style>
  <w:style w:type="paragraph" w:styleId="BalloonText">
    <w:name w:val="Balloon Text"/>
    <w:basedOn w:val="Normal"/>
    <w:link w:val="BalloonTextChar"/>
    <w:uiPriority w:val="99"/>
    <w:semiHidden/>
    <w:unhideWhenUsed/>
    <w:rsid w:val="00E131B8"/>
    <w:rPr>
      <w:rFonts w:ascii="Tahoma" w:hAnsi="Tahoma" w:cs="Tahoma"/>
      <w:sz w:val="16"/>
      <w:szCs w:val="16"/>
    </w:rPr>
  </w:style>
  <w:style w:type="character" w:customStyle="1" w:styleId="BalloonTextChar">
    <w:name w:val="Balloon Text Char"/>
    <w:basedOn w:val="DefaultParagraphFont"/>
    <w:link w:val="BalloonText"/>
    <w:uiPriority w:val="99"/>
    <w:semiHidden/>
    <w:rsid w:val="00E131B8"/>
    <w:rPr>
      <w:rFonts w:ascii="Tahoma" w:eastAsiaTheme="minorEastAsia" w:hAnsi="Tahoma" w:cs="Tahoma"/>
      <w:sz w:val="16"/>
      <w:szCs w:val="16"/>
    </w:rPr>
  </w:style>
  <w:style w:type="paragraph" w:styleId="ListParagraph">
    <w:name w:val="List Paragraph"/>
    <w:basedOn w:val="Normal"/>
    <w:uiPriority w:val="34"/>
    <w:qFormat/>
    <w:rsid w:val="00570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1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Jessica Husted</cp:lastModifiedBy>
  <cp:revision>8</cp:revision>
  <cp:lastPrinted>2023-01-05T13:10:00Z</cp:lastPrinted>
  <dcterms:created xsi:type="dcterms:W3CDTF">2023-01-05T16:41:00Z</dcterms:created>
  <dcterms:modified xsi:type="dcterms:W3CDTF">2023-01-10T14:16:00Z</dcterms:modified>
</cp:coreProperties>
</file>