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E05E" w14:textId="77777777" w:rsidR="00704394" w:rsidRDefault="00704394" w:rsidP="009D1F48">
      <w:pPr>
        <w:rPr>
          <w:rFonts w:ascii="Century Gothic" w:hAnsi="Century Gothic"/>
          <w:b/>
          <w:color w:val="000000" w:themeColor="text1"/>
        </w:rPr>
      </w:pPr>
    </w:p>
    <w:p w14:paraId="0D39D5E7" w14:textId="07078C3E" w:rsidR="009D1F48" w:rsidRPr="00257491" w:rsidRDefault="006F4640" w:rsidP="009D1F48">
      <w:pPr>
        <w:rPr>
          <w:rFonts w:ascii="Century Gothic" w:hAnsi="Century Gothic"/>
          <w:b/>
          <w:color w:val="000000" w:themeColor="text1"/>
        </w:rPr>
      </w:pPr>
      <w:r>
        <w:rPr>
          <w:rFonts w:ascii="Century Gothic" w:hAnsi="Century Gothic"/>
          <w:b/>
          <w:color w:val="000000" w:themeColor="text1"/>
        </w:rPr>
        <w:t xml:space="preserve">Anti-Rust </w:t>
      </w:r>
      <w:r w:rsidR="00266066">
        <w:rPr>
          <w:rFonts w:ascii="Century Gothic" w:hAnsi="Century Gothic"/>
          <w:b/>
          <w:color w:val="000000" w:themeColor="text1"/>
        </w:rPr>
        <w:t>894</w:t>
      </w:r>
    </w:p>
    <w:tbl>
      <w:tblPr>
        <w:tblStyle w:val="TableGrid"/>
        <w:tblW w:w="0" w:type="auto"/>
        <w:tblInd w:w="108" w:type="dxa"/>
        <w:tblLook w:val="04A0" w:firstRow="1" w:lastRow="0" w:firstColumn="1" w:lastColumn="0" w:noHBand="0" w:noVBand="1"/>
      </w:tblPr>
      <w:tblGrid>
        <w:gridCol w:w="9360"/>
      </w:tblGrid>
      <w:tr w:rsidR="009D1F48" w14:paraId="0015A8B7" w14:textId="77777777" w:rsidTr="00696491">
        <w:tc>
          <w:tcPr>
            <w:tcW w:w="9360" w:type="dxa"/>
            <w:tcBorders>
              <w:top w:val="nil"/>
              <w:left w:val="nil"/>
              <w:bottom w:val="nil"/>
              <w:right w:val="nil"/>
            </w:tcBorders>
            <w:shd w:val="clear" w:color="auto" w:fill="FF0000"/>
            <w:hideMark/>
          </w:tcPr>
          <w:p w14:paraId="7ECFAC65" w14:textId="77777777" w:rsidR="009D1F48" w:rsidRDefault="009D1F4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Product Application:</w:t>
            </w:r>
          </w:p>
        </w:tc>
      </w:tr>
    </w:tbl>
    <w:p w14:paraId="51064F18" w14:textId="3BF048D9" w:rsidR="0090417E" w:rsidRDefault="006F4640" w:rsidP="009D1F48">
      <w:pPr>
        <w:rPr>
          <w:rFonts w:ascii="Century Gothic" w:hAnsi="Century Gothic"/>
          <w:sz w:val="20"/>
          <w:szCs w:val="20"/>
        </w:rPr>
      </w:pPr>
      <w:r>
        <w:rPr>
          <w:rFonts w:ascii="Century Gothic" w:hAnsi="Century Gothic"/>
          <w:sz w:val="20"/>
          <w:szCs w:val="20"/>
        </w:rPr>
        <w:t xml:space="preserve">Anti-Rust </w:t>
      </w:r>
      <w:r w:rsidR="00266066">
        <w:rPr>
          <w:rFonts w:ascii="Century Gothic" w:hAnsi="Century Gothic"/>
          <w:sz w:val="20"/>
          <w:szCs w:val="20"/>
        </w:rPr>
        <w:t>894</w:t>
      </w:r>
      <w:r>
        <w:rPr>
          <w:rFonts w:ascii="Century Gothic" w:hAnsi="Century Gothic"/>
          <w:sz w:val="20"/>
          <w:szCs w:val="20"/>
        </w:rPr>
        <w:t xml:space="preserve"> is an outstanding water displacing, non-staining, </w:t>
      </w:r>
      <w:r w:rsidR="0090417E">
        <w:rPr>
          <w:rFonts w:ascii="Century Gothic" w:hAnsi="Century Gothic"/>
          <w:sz w:val="20"/>
          <w:szCs w:val="20"/>
        </w:rPr>
        <w:t>finger printable ru</w:t>
      </w:r>
      <w:r w:rsidR="00DE5A04">
        <w:rPr>
          <w:rFonts w:ascii="Century Gothic" w:hAnsi="Century Gothic"/>
          <w:sz w:val="20"/>
          <w:szCs w:val="20"/>
        </w:rPr>
        <w:t xml:space="preserve">st and corrosion preventative </w:t>
      </w:r>
      <w:r w:rsidR="00B06B0E">
        <w:rPr>
          <w:rFonts w:ascii="Century Gothic" w:hAnsi="Century Gothic"/>
          <w:sz w:val="20"/>
          <w:szCs w:val="20"/>
        </w:rPr>
        <w:t>that</w:t>
      </w:r>
      <w:r w:rsidR="0090417E">
        <w:rPr>
          <w:rFonts w:ascii="Century Gothic" w:hAnsi="Century Gothic"/>
          <w:sz w:val="20"/>
          <w:szCs w:val="20"/>
        </w:rPr>
        <w:t xml:space="preserve"> is formulated </w:t>
      </w:r>
      <w:r w:rsidR="00454103">
        <w:rPr>
          <w:rFonts w:ascii="Century Gothic" w:hAnsi="Century Gothic"/>
          <w:sz w:val="20"/>
          <w:szCs w:val="20"/>
        </w:rPr>
        <w:t>to exceed the performance requirements of MIL- C-16173</w:t>
      </w:r>
      <w:r w:rsidR="00553605">
        <w:rPr>
          <w:rFonts w:ascii="Century Gothic" w:hAnsi="Century Gothic"/>
          <w:sz w:val="20"/>
          <w:szCs w:val="20"/>
        </w:rPr>
        <w:t>E</w:t>
      </w:r>
      <w:r w:rsidR="00454103">
        <w:rPr>
          <w:rFonts w:ascii="Century Gothic" w:hAnsi="Century Gothic"/>
          <w:sz w:val="20"/>
          <w:szCs w:val="20"/>
        </w:rPr>
        <w:t xml:space="preserve">, Grade </w:t>
      </w:r>
      <w:r w:rsidR="00553605">
        <w:rPr>
          <w:rFonts w:ascii="Century Gothic" w:hAnsi="Century Gothic"/>
          <w:sz w:val="20"/>
          <w:szCs w:val="20"/>
        </w:rPr>
        <w:t>4 Class 2</w:t>
      </w:r>
      <w:r w:rsidR="00454103">
        <w:rPr>
          <w:rFonts w:ascii="Century Gothic" w:hAnsi="Century Gothic"/>
          <w:sz w:val="20"/>
          <w:szCs w:val="20"/>
        </w:rPr>
        <w:t xml:space="preserve">. </w:t>
      </w:r>
      <w:r w:rsidR="0090417E">
        <w:rPr>
          <w:rFonts w:ascii="Century Gothic" w:hAnsi="Century Gothic"/>
          <w:sz w:val="20"/>
          <w:szCs w:val="20"/>
        </w:rPr>
        <w:t xml:space="preserve"> </w:t>
      </w:r>
      <w:r w:rsidR="00DE5A04">
        <w:rPr>
          <w:rFonts w:ascii="Century Gothic" w:hAnsi="Century Gothic"/>
          <w:sz w:val="20"/>
          <w:szCs w:val="20"/>
        </w:rPr>
        <w:t xml:space="preserve">Anti-Rust </w:t>
      </w:r>
      <w:r w:rsidR="00266066">
        <w:rPr>
          <w:rFonts w:ascii="Century Gothic" w:hAnsi="Century Gothic"/>
          <w:sz w:val="20"/>
          <w:szCs w:val="20"/>
        </w:rPr>
        <w:t>894</w:t>
      </w:r>
      <w:r w:rsidR="006A38C7">
        <w:rPr>
          <w:rFonts w:ascii="Century Gothic" w:hAnsi="Century Gothic"/>
          <w:sz w:val="20"/>
          <w:szCs w:val="20"/>
        </w:rPr>
        <w:t xml:space="preserve"> </w:t>
      </w:r>
      <w:r w:rsidR="00DE5A04">
        <w:rPr>
          <w:rFonts w:ascii="Century Gothic" w:hAnsi="Century Gothic"/>
          <w:sz w:val="20"/>
          <w:szCs w:val="20"/>
        </w:rPr>
        <w:t>provides</w:t>
      </w:r>
      <w:r w:rsidR="0090417E">
        <w:rPr>
          <w:rFonts w:ascii="Century Gothic" w:hAnsi="Century Gothic"/>
          <w:sz w:val="20"/>
          <w:szCs w:val="20"/>
        </w:rPr>
        <w:t xml:space="preserve"> for a highly resistant tenacious </w:t>
      </w:r>
      <w:r w:rsidR="00454103">
        <w:rPr>
          <w:rFonts w:ascii="Century Gothic" w:hAnsi="Century Gothic"/>
          <w:sz w:val="20"/>
          <w:szCs w:val="20"/>
        </w:rPr>
        <w:t xml:space="preserve">waxy </w:t>
      </w:r>
      <w:r w:rsidR="0090417E">
        <w:rPr>
          <w:rFonts w:ascii="Century Gothic" w:hAnsi="Century Gothic"/>
          <w:sz w:val="20"/>
          <w:szCs w:val="20"/>
        </w:rPr>
        <w:t>film protection w</w:t>
      </w:r>
      <w:r w:rsidR="00B06B0E">
        <w:rPr>
          <w:rFonts w:ascii="Century Gothic" w:hAnsi="Century Gothic"/>
          <w:sz w:val="20"/>
          <w:szCs w:val="20"/>
        </w:rPr>
        <w:t>hich is</w:t>
      </w:r>
      <w:r w:rsidR="0090417E">
        <w:rPr>
          <w:rFonts w:ascii="Century Gothic" w:hAnsi="Century Gothic"/>
          <w:sz w:val="20"/>
          <w:szCs w:val="20"/>
        </w:rPr>
        <w:t xml:space="preserve"> easy to apply ether, </w:t>
      </w:r>
      <w:r w:rsidR="00287A1C">
        <w:rPr>
          <w:rFonts w:ascii="Century Gothic" w:hAnsi="Century Gothic"/>
          <w:sz w:val="20"/>
          <w:szCs w:val="20"/>
        </w:rPr>
        <w:t>dip,</w:t>
      </w:r>
      <w:r w:rsidR="0090417E">
        <w:rPr>
          <w:rFonts w:ascii="Century Gothic" w:hAnsi="Century Gothic"/>
          <w:sz w:val="20"/>
          <w:szCs w:val="20"/>
        </w:rPr>
        <w:t xml:space="preserve"> or spray. </w:t>
      </w:r>
    </w:p>
    <w:p w14:paraId="7A152A0D" w14:textId="77777777" w:rsidR="001321E5" w:rsidRDefault="001321E5" w:rsidP="009D1F48">
      <w:pPr>
        <w:rPr>
          <w:rFonts w:ascii="Century Gothic" w:hAnsi="Century Gothic"/>
          <w:sz w:val="20"/>
          <w:szCs w:val="20"/>
        </w:rPr>
      </w:pPr>
    </w:p>
    <w:p w14:paraId="18FB28DD" w14:textId="1FC37953" w:rsidR="001321E5" w:rsidRDefault="00DE5A04" w:rsidP="001321E5">
      <w:pPr>
        <w:rPr>
          <w:rFonts w:ascii="Century Gothic" w:hAnsi="Century Gothic"/>
          <w:sz w:val="20"/>
          <w:szCs w:val="20"/>
        </w:rPr>
      </w:pPr>
      <w:r>
        <w:rPr>
          <w:rFonts w:ascii="Century Gothic" w:hAnsi="Century Gothic"/>
          <w:sz w:val="20"/>
          <w:szCs w:val="20"/>
        </w:rPr>
        <w:t xml:space="preserve">Anti-Rust </w:t>
      </w:r>
      <w:r w:rsidR="00266066">
        <w:rPr>
          <w:rFonts w:ascii="Century Gothic" w:hAnsi="Century Gothic"/>
          <w:sz w:val="20"/>
          <w:szCs w:val="20"/>
        </w:rPr>
        <w:t>894</w:t>
      </w:r>
      <w:r>
        <w:rPr>
          <w:rFonts w:ascii="Century Gothic" w:hAnsi="Century Gothic"/>
          <w:sz w:val="20"/>
          <w:szCs w:val="20"/>
        </w:rPr>
        <w:t xml:space="preserve"> </w:t>
      </w:r>
      <w:r w:rsidR="00454103">
        <w:rPr>
          <w:rFonts w:ascii="Century Gothic" w:hAnsi="Century Gothic"/>
          <w:sz w:val="20"/>
          <w:szCs w:val="20"/>
        </w:rPr>
        <w:t>is designed to protect ferrous and non-ferrous</w:t>
      </w:r>
      <w:r w:rsidR="001321E5">
        <w:rPr>
          <w:rFonts w:ascii="Century Gothic" w:hAnsi="Century Gothic"/>
          <w:sz w:val="20"/>
          <w:szCs w:val="20"/>
        </w:rPr>
        <w:t xml:space="preserve"> parts</w:t>
      </w:r>
      <w:r w:rsidR="00454103">
        <w:rPr>
          <w:rFonts w:ascii="Century Gothic" w:hAnsi="Century Gothic"/>
          <w:sz w:val="20"/>
          <w:szCs w:val="20"/>
        </w:rPr>
        <w:t xml:space="preserve"> for indoor or covered storage and during shipment.  It is also recommended for extended undercover protection of internal or external surfaces of machinery and or materials with or without use of supplementary barrier materials. It is also applicable for outdoor protection for limited periods where metal temperatures do not reach level which produce prohibited flow of corrosion preventive film, ie: melt the coating. </w:t>
      </w:r>
      <w:r w:rsidR="001321E5">
        <w:rPr>
          <w:rFonts w:ascii="Century Gothic" w:hAnsi="Century Gothic"/>
          <w:sz w:val="20"/>
          <w:szCs w:val="20"/>
        </w:rPr>
        <w:t xml:space="preserve"> </w:t>
      </w:r>
    </w:p>
    <w:p w14:paraId="765B6EBD" w14:textId="77777777" w:rsidR="001321E5" w:rsidRDefault="001321E5" w:rsidP="001321E5">
      <w:pPr>
        <w:rPr>
          <w:rFonts w:ascii="Century Gothic" w:hAnsi="Century Gothic"/>
          <w:sz w:val="20"/>
          <w:szCs w:val="20"/>
        </w:rPr>
      </w:pPr>
    </w:p>
    <w:p w14:paraId="2CB43B4D" w14:textId="77777777" w:rsidR="001321E5" w:rsidRDefault="001321E5" w:rsidP="001321E5">
      <w:pPr>
        <w:rPr>
          <w:rFonts w:ascii="Century Gothic" w:hAnsi="Century Gothic"/>
          <w:sz w:val="20"/>
          <w:szCs w:val="20"/>
        </w:rPr>
      </w:pPr>
      <w:r>
        <w:rPr>
          <w:rFonts w:ascii="Century Gothic" w:hAnsi="Century Gothic"/>
          <w:sz w:val="20"/>
          <w:szCs w:val="20"/>
        </w:rPr>
        <w:t>The thixotropic technology used in this coating allows for film building if necessary, allowing for a more useful dynamic industrial product.</w:t>
      </w:r>
    </w:p>
    <w:tbl>
      <w:tblPr>
        <w:tblStyle w:val="TableGrid"/>
        <w:tblW w:w="0" w:type="auto"/>
        <w:tblInd w:w="108" w:type="dxa"/>
        <w:tblLook w:val="04A0" w:firstRow="1" w:lastRow="0" w:firstColumn="1" w:lastColumn="0" w:noHBand="0" w:noVBand="1"/>
      </w:tblPr>
      <w:tblGrid>
        <w:gridCol w:w="9360"/>
      </w:tblGrid>
      <w:tr w:rsidR="00DE5A04" w:rsidRPr="00876BAC" w14:paraId="005E6F00" w14:textId="77777777" w:rsidTr="004557B5">
        <w:tc>
          <w:tcPr>
            <w:tcW w:w="9360" w:type="dxa"/>
            <w:tcBorders>
              <w:top w:val="nil"/>
              <w:left w:val="nil"/>
              <w:bottom w:val="nil"/>
              <w:right w:val="nil"/>
            </w:tcBorders>
            <w:shd w:val="clear" w:color="auto" w:fill="FF0000"/>
          </w:tcPr>
          <w:p w14:paraId="3F4CCCED" w14:textId="77777777" w:rsidR="00DE5A04" w:rsidRPr="00876BAC" w:rsidRDefault="00DE5A04" w:rsidP="00DE5A04">
            <w:pPr>
              <w:jc w:val="center"/>
              <w:rPr>
                <w:rFonts w:ascii="Century Gothic" w:hAnsi="Century Gothic"/>
                <w:color w:val="FFFFFF" w:themeColor="background1"/>
                <w:sz w:val="20"/>
                <w:szCs w:val="20"/>
              </w:rPr>
            </w:pPr>
            <w:r w:rsidRPr="00876BAC">
              <w:rPr>
                <w:rFonts w:ascii="Century Gothic" w:hAnsi="Century Gothic"/>
                <w:color w:val="FFFFFF" w:themeColor="background1"/>
                <w:sz w:val="20"/>
                <w:szCs w:val="20"/>
              </w:rPr>
              <w:t xml:space="preserve">Meets or Exceeds that following Specifications: </w:t>
            </w:r>
          </w:p>
        </w:tc>
      </w:tr>
    </w:tbl>
    <w:p w14:paraId="25F01647" w14:textId="0D142E8B" w:rsidR="00DE5A04" w:rsidRDefault="006A38C7" w:rsidP="00DE5A04">
      <w:pPr>
        <w:rPr>
          <w:rFonts w:ascii="Century Gothic" w:hAnsi="Century Gothic"/>
          <w:sz w:val="20"/>
          <w:szCs w:val="20"/>
        </w:rPr>
      </w:pPr>
      <w:r>
        <w:rPr>
          <w:rFonts w:ascii="Century Gothic" w:hAnsi="Century Gothic"/>
          <w:sz w:val="20"/>
          <w:szCs w:val="20"/>
        </w:rPr>
        <w:t>MIL-C-16173</w:t>
      </w:r>
      <w:r w:rsidR="00553605">
        <w:rPr>
          <w:rFonts w:ascii="Century Gothic" w:hAnsi="Century Gothic"/>
          <w:sz w:val="20"/>
          <w:szCs w:val="20"/>
        </w:rPr>
        <w:t>E Grade 4 Class 2</w:t>
      </w:r>
    </w:p>
    <w:tbl>
      <w:tblPr>
        <w:tblStyle w:val="TableGrid"/>
        <w:tblW w:w="0" w:type="auto"/>
        <w:tblInd w:w="108" w:type="dxa"/>
        <w:tblLook w:val="04A0" w:firstRow="1" w:lastRow="0" w:firstColumn="1" w:lastColumn="0" w:noHBand="0" w:noVBand="1"/>
      </w:tblPr>
      <w:tblGrid>
        <w:gridCol w:w="9360"/>
      </w:tblGrid>
      <w:tr w:rsidR="00DE5A04" w:rsidRPr="00876BAC" w14:paraId="59368110" w14:textId="77777777" w:rsidTr="004557B5">
        <w:tc>
          <w:tcPr>
            <w:tcW w:w="9360" w:type="dxa"/>
            <w:tcBorders>
              <w:top w:val="nil"/>
              <w:left w:val="nil"/>
              <w:bottom w:val="nil"/>
              <w:right w:val="nil"/>
            </w:tcBorders>
            <w:shd w:val="clear" w:color="auto" w:fill="FF0000"/>
          </w:tcPr>
          <w:p w14:paraId="51FC5ADC" w14:textId="77777777" w:rsidR="00DE5A04" w:rsidRPr="00876BAC" w:rsidRDefault="00DE5A04" w:rsidP="00DE5A04">
            <w:pPr>
              <w:jc w:val="center"/>
              <w:rPr>
                <w:rFonts w:ascii="Century Gothic" w:hAnsi="Century Gothic"/>
                <w:color w:val="FFFFFF" w:themeColor="background1"/>
                <w:sz w:val="20"/>
                <w:szCs w:val="20"/>
              </w:rPr>
            </w:pPr>
            <w:r w:rsidRPr="00876BAC">
              <w:rPr>
                <w:rFonts w:ascii="Century Gothic" w:hAnsi="Century Gothic"/>
                <w:color w:val="FFFFFF" w:themeColor="background1"/>
                <w:sz w:val="20"/>
                <w:szCs w:val="20"/>
              </w:rPr>
              <w:t>Theoretical Coverage:</w:t>
            </w:r>
          </w:p>
        </w:tc>
      </w:tr>
    </w:tbl>
    <w:p w14:paraId="3C7F13EA" w14:textId="6E7FFC62" w:rsidR="00DE5A04" w:rsidRPr="00876BAC" w:rsidRDefault="00553605" w:rsidP="00DE5A04">
      <w:pPr>
        <w:rPr>
          <w:rFonts w:ascii="Century Gothic" w:hAnsi="Century Gothic"/>
          <w:sz w:val="20"/>
          <w:szCs w:val="20"/>
        </w:rPr>
      </w:pPr>
      <w:r>
        <w:rPr>
          <w:rFonts w:ascii="Century Gothic" w:hAnsi="Century Gothic"/>
          <w:sz w:val="20"/>
          <w:szCs w:val="20"/>
        </w:rPr>
        <w:t>8</w:t>
      </w:r>
      <w:r w:rsidR="00266066">
        <w:rPr>
          <w:rFonts w:ascii="Century Gothic" w:hAnsi="Century Gothic"/>
          <w:sz w:val="20"/>
          <w:szCs w:val="20"/>
        </w:rPr>
        <w:t>00</w:t>
      </w:r>
      <w:r w:rsidR="00D63685">
        <w:rPr>
          <w:rFonts w:ascii="Century Gothic" w:hAnsi="Century Gothic"/>
          <w:sz w:val="20"/>
          <w:szCs w:val="20"/>
        </w:rPr>
        <w:t xml:space="preserve"> square feet per gal</w:t>
      </w:r>
      <w:r w:rsidR="00690D64">
        <w:rPr>
          <w:rFonts w:ascii="Century Gothic" w:hAnsi="Century Gothic"/>
          <w:sz w:val="20"/>
          <w:szCs w:val="20"/>
        </w:rPr>
        <w:t xml:space="preserve">lon </w:t>
      </w:r>
    </w:p>
    <w:tbl>
      <w:tblPr>
        <w:tblStyle w:val="TableGrid"/>
        <w:tblW w:w="0" w:type="auto"/>
        <w:tblInd w:w="108" w:type="dxa"/>
        <w:tblLook w:val="04A0" w:firstRow="1" w:lastRow="0" w:firstColumn="1" w:lastColumn="0" w:noHBand="0" w:noVBand="1"/>
      </w:tblPr>
      <w:tblGrid>
        <w:gridCol w:w="9360"/>
      </w:tblGrid>
      <w:tr w:rsidR="00DE5A04" w:rsidRPr="00876BAC" w14:paraId="60BFBBF9" w14:textId="77777777" w:rsidTr="004557B5">
        <w:tc>
          <w:tcPr>
            <w:tcW w:w="9360" w:type="dxa"/>
            <w:tcBorders>
              <w:top w:val="nil"/>
              <w:left w:val="nil"/>
              <w:bottom w:val="nil"/>
              <w:right w:val="nil"/>
            </w:tcBorders>
            <w:shd w:val="clear" w:color="auto" w:fill="FF0000"/>
          </w:tcPr>
          <w:p w14:paraId="181B0C9E" w14:textId="77777777" w:rsidR="00DE5A04" w:rsidRPr="00876BAC" w:rsidRDefault="00DE5A04" w:rsidP="00DE5A04">
            <w:pPr>
              <w:jc w:val="center"/>
              <w:rPr>
                <w:rFonts w:ascii="Century Gothic" w:hAnsi="Century Gothic"/>
                <w:color w:val="FFFFFF" w:themeColor="background1"/>
                <w:sz w:val="20"/>
                <w:szCs w:val="20"/>
              </w:rPr>
            </w:pPr>
            <w:r w:rsidRPr="00876BAC">
              <w:rPr>
                <w:rFonts w:ascii="Century Gothic" w:hAnsi="Century Gothic"/>
                <w:color w:val="FFFFFF" w:themeColor="background1"/>
                <w:sz w:val="20"/>
                <w:szCs w:val="20"/>
              </w:rPr>
              <w:t>Typical Characteristics:</w:t>
            </w:r>
          </w:p>
        </w:tc>
      </w:tr>
    </w:tbl>
    <w:p w14:paraId="369B309A" w14:textId="77777777" w:rsidR="00DE5A04" w:rsidRPr="00876BAC" w:rsidRDefault="00DE5A04" w:rsidP="00DE5A04">
      <w:pPr>
        <w:rPr>
          <w:rFonts w:ascii="Century Gothic" w:hAnsi="Century Gothic"/>
          <w:sz w:val="20"/>
          <w:szCs w:val="20"/>
        </w:rPr>
      </w:pPr>
    </w:p>
    <w:p w14:paraId="65BA370A" w14:textId="3AEFF31D" w:rsidR="00186590" w:rsidRDefault="00186590" w:rsidP="00DE5A04">
      <w:pPr>
        <w:rPr>
          <w:rFonts w:ascii="Century Gothic" w:hAnsi="Century Gothic"/>
          <w:sz w:val="20"/>
          <w:szCs w:val="20"/>
        </w:rPr>
      </w:pPr>
      <w:r w:rsidRPr="00876BAC">
        <w:rPr>
          <w:rFonts w:ascii="Century Gothic" w:hAnsi="Century Gothic"/>
          <w:sz w:val="20"/>
          <w:szCs w:val="20"/>
        </w:rPr>
        <w:t xml:space="preserve">Appearance </w:t>
      </w:r>
      <w:r w:rsidRPr="00876BAC">
        <w:rPr>
          <w:rFonts w:ascii="Century Gothic" w:hAnsi="Century Gothic"/>
          <w:sz w:val="20"/>
          <w:szCs w:val="20"/>
        </w:rPr>
        <w:tab/>
      </w:r>
      <w:r w:rsidRPr="00876BA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53605">
        <w:rPr>
          <w:rFonts w:ascii="Century Gothic" w:hAnsi="Century Gothic"/>
          <w:sz w:val="20"/>
          <w:szCs w:val="20"/>
        </w:rPr>
        <w:t>Thick Amber Liquid</w:t>
      </w:r>
    </w:p>
    <w:p w14:paraId="77214C2C" w14:textId="77777777" w:rsidR="00186590" w:rsidRDefault="00186590" w:rsidP="00DE5A04">
      <w:pPr>
        <w:rPr>
          <w:rFonts w:ascii="Century Gothic" w:hAnsi="Century Gothic"/>
          <w:sz w:val="20"/>
          <w:szCs w:val="20"/>
        </w:rPr>
      </w:pPr>
    </w:p>
    <w:p w14:paraId="7AA4420F" w14:textId="33DE6DA6" w:rsidR="00DE5A04" w:rsidRPr="00876BAC" w:rsidRDefault="00DE5A04" w:rsidP="00DE5A04">
      <w:pPr>
        <w:rPr>
          <w:rFonts w:ascii="Century Gothic" w:hAnsi="Century Gothic"/>
          <w:sz w:val="20"/>
          <w:szCs w:val="20"/>
        </w:rPr>
      </w:pPr>
      <w:r w:rsidRPr="00876BAC">
        <w:rPr>
          <w:rFonts w:ascii="Century Gothic" w:hAnsi="Century Gothic"/>
          <w:sz w:val="20"/>
          <w:szCs w:val="20"/>
        </w:rPr>
        <w:t>Specific Gravity @ 60 °F</w:t>
      </w:r>
      <w:r w:rsidRPr="00876BAC">
        <w:rPr>
          <w:rFonts w:ascii="Century Gothic" w:hAnsi="Century Gothic"/>
          <w:sz w:val="20"/>
          <w:szCs w:val="20"/>
        </w:rPr>
        <w:tab/>
      </w:r>
      <w:r w:rsidRPr="00876BAC">
        <w:rPr>
          <w:rFonts w:ascii="Century Gothic" w:hAnsi="Century Gothic"/>
          <w:sz w:val="20"/>
          <w:szCs w:val="20"/>
        </w:rPr>
        <w:tab/>
      </w:r>
      <w:r w:rsidR="00033089">
        <w:rPr>
          <w:rFonts w:ascii="Century Gothic" w:hAnsi="Century Gothic"/>
          <w:sz w:val="20"/>
          <w:szCs w:val="20"/>
        </w:rPr>
        <w:t>0.88</w:t>
      </w:r>
      <w:r w:rsidRPr="00876BAC">
        <w:rPr>
          <w:rFonts w:ascii="Century Gothic" w:hAnsi="Century Gothic"/>
          <w:sz w:val="20"/>
          <w:szCs w:val="20"/>
        </w:rPr>
        <w:tab/>
      </w:r>
    </w:p>
    <w:p w14:paraId="0A87298C" w14:textId="77777777" w:rsidR="00DE5A04" w:rsidRPr="00876BAC" w:rsidRDefault="00DE5A04" w:rsidP="00DE5A04">
      <w:pPr>
        <w:rPr>
          <w:rFonts w:ascii="Century Gothic" w:hAnsi="Century Gothic"/>
          <w:sz w:val="20"/>
          <w:szCs w:val="20"/>
        </w:rPr>
      </w:pPr>
    </w:p>
    <w:p w14:paraId="5219993F" w14:textId="77777777" w:rsidR="00FF6547" w:rsidRDefault="00DE5A04" w:rsidP="00DE5A04">
      <w:pPr>
        <w:rPr>
          <w:rFonts w:ascii="Century Gothic" w:hAnsi="Century Gothic"/>
          <w:sz w:val="20"/>
          <w:szCs w:val="20"/>
        </w:rPr>
      </w:pPr>
      <w:r w:rsidRPr="00876BAC">
        <w:rPr>
          <w:rFonts w:ascii="Century Gothic" w:hAnsi="Century Gothic"/>
          <w:sz w:val="20"/>
          <w:szCs w:val="20"/>
        </w:rPr>
        <w:t xml:space="preserve">Flash Point, </w:t>
      </w:r>
      <w:r w:rsidR="00FF6547">
        <w:rPr>
          <w:rFonts w:ascii="Century Gothic" w:hAnsi="Century Gothic"/>
          <w:sz w:val="20"/>
          <w:szCs w:val="20"/>
        </w:rPr>
        <w:t xml:space="preserve">PMCC </w:t>
      </w:r>
      <w:r w:rsidR="00FF6547">
        <w:rPr>
          <w:rFonts w:ascii="Century Gothic" w:hAnsi="Century Gothic"/>
          <w:sz w:val="20"/>
          <w:szCs w:val="20"/>
        </w:rPr>
        <w:tab/>
      </w:r>
      <w:r w:rsidR="00FF6547">
        <w:rPr>
          <w:rFonts w:ascii="Century Gothic" w:hAnsi="Century Gothic"/>
          <w:sz w:val="20"/>
          <w:szCs w:val="20"/>
        </w:rPr>
        <w:tab/>
      </w:r>
      <w:r w:rsidR="00FF6547">
        <w:rPr>
          <w:rFonts w:ascii="Century Gothic" w:hAnsi="Century Gothic"/>
          <w:sz w:val="20"/>
          <w:szCs w:val="20"/>
        </w:rPr>
        <w:tab/>
        <w:t xml:space="preserve"> 40° C</w:t>
      </w:r>
      <w:r w:rsidR="00FF6547">
        <w:rPr>
          <w:rFonts w:ascii="Century Gothic" w:hAnsi="Century Gothic"/>
          <w:sz w:val="20"/>
          <w:szCs w:val="20"/>
        </w:rPr>
        <w:tab/>
      </w:r>
    </w:p>
    <w:p w14:paraId="469EB979" w14:textId="77777777" w:rsidR="00FF6547" w:rsidRDefault="00FF6547" w:rsidP="00DE5A04">
      <w:pPr>
        <w:rPr>
          <w:rFonts w:ascii="Century Gothic" w:hAnsi="Century Gothic"/>
          <w:sz w:val="20"/>
          <w:szCs w:val="20"/>
        </w:rPr>
      </w:pPr>
    </w:p>
    <w:p w14:paraId="20716163" w14:textId="77777777" w:rsidR="00FF6547" w:rsidRDefault="00FF6547" w:rsidP="00DE5A04">
      <w:pPr>
        <w:rPr>
          <w:rFonts w:ascii="Century Gothic" w:hAnsi="Century Gothic"/>
          <w:sz w:val="20"/>
          <w:szCs w:val="20"/>
        </w:rPr>
      </w:pPr>
      <w:r>
        <w:rPr>
          <w:rFonts w:ascii="Century Gothic" w:hAnsi="Century Gothic"/>
          <w:sz w:val="20"/>
          <w:szCs w:val="20"/>
        </w:rPr>
        <w:t xml:space="preserve">Recommended Dry </w:t>
      </w:r>
      <w:r w:rsidRPr="00876BAC">
        <w:rPr>
          <w:rFonts w:ascii="Century Gothic" w:hAnsi="Century Gothic"/>
          <w:sz w:val="20"/>
          <w:szCs w:val="20"/>
        </w:rPr>
        <w:t>Film Thickness</w:t>
      </w:r>
      <w:r w:rsidRPr="00876BAC">
        <w:rPr>
          <w:rFonts w:ascii="Century Gothic" w:hAnsi="Century Gothic"/>
          <w:sz w:val="20"/>
          <w:szCs w:val="20"/>
        </w:rPr>
        <w:tab/>
      </w:r>
      <w:r>
        <w:rPr>
          <w:rFonts w:ascii="Century Gothic" w:hAnsi="Century Gothic"/>
          <w:sz w:val="20"/>
          <w:szCs w:val="20"/>
        </w:rPr>
        <w:t>25 microns</w:t>
      </w:r>
    </w:p>
    <w:p w14:paraId="19AEB0DA" w14:textId="77777777" w:rsidR="00FF6547" w:rsidRDefault="00FF6547" w:rsidP="00DE5A04">
      <w:pPr>
        <w:rPr>
          <w:rFonts w:ascii="Century Gothic" w:hAnsi="Century Gothic"/>
          <w:sz w:val="20"/>
          <w:szCs w:val="20"/>
        </w:rPr>
      </w:pPr>
    </w:p>
    <w:p w14:paraId="32E6BB45" w14:textId="1AB47962" w:rsidR="00186590" w:rsidRDefault="00287A1C" w:rsidP="00DE5A04">
      <w:pPr>
        <w:rPr>
          <w:rFonts w:ascii="Century Gothic" w:hAnsi="Century Gothic"/>
          <w:sz w:val="20"/>
          <w:szCs w:val="20"/>
        </w:rPr>
      </w:pPr>
      <w:r>
        <w:rPr>
          <w:rFonts w:ascii="Century Gothic" w:hAnsi="Century Gothic"/>
          <w:sz w:val="20"/>
          <w:szCs w:val="20"/>
        </w:rPr>
        <w:t>Non-Volatile</w:t>
      </w:r>
      <w:r w:rsidR="00FF6547">
        <w:rPr>
          <w:rFonts w:ascii="Century Gothic" w:hAnsi="Century Gothic"/>
          <w:sz w:val="20"/>
          <w:szCs w:val="20"/>
        </w:rPr>
        <w:tab/>
      </w:r>
      <w:r w:rsidR="00FF6547">
        <w:rPr>
          <w:rFonts w:ascii="Century Gothic" w:hAnsi="Century Gothic"/>
          <w:sz w:val="20"/>
          <w:szCs w:val="20"/>
        </w:rPr>
        <w:tab/>
      </w:r>
      <w:r w:rsidR="00FF6547">
        <w:rPr>
          <w:rFonts w:ascii="Century Gothic" w:hAnsi="Century Gothic"/>
          <w:sz w:val="20"/>
          <w:szCs w:val="20"/>
        </w:rPr>
        <w:tab/>
      </w:r>
      <w:r w:rsidR="00FF6547">
        <w:rPr>
          <w:rFonts w:ascii="Century Gothic" w:hAnsi="Century Gothic"/>
          <w:sz w:val="20"/>
          <w:szCs w:val="20"/>
        </w:rPr>
        <w:tab/>
        <w:t>61</w:t>
      </w:r>
      <w:r w:rsidR="00186590">
        <w:rPr>
          <w:rFonts w:ascii="Century Gothic" w:hAnsi="Century Gothic"/>
          <w:sz w:val="20"/>
          <w:szCs w:val="20"/>
        </w:rPr>
        <w:t xml:space="preserve"> weight %</w:t>
      </w:r>
    </w:p>
    <w:p w14:paraId="3802384F" w14:textId="77777777" w:rsidR="00186590" w:rsidRDefault="00186590" w:rsidP="00DE5A04">
      <w:pPr>
        <w:rPr>
          <w:rFonts w:ascii="Century Gothic" w:hAnsi="Century Gothic"/>
          <w:sz w:val="20"/>
          <w:szCs w:val="20"/>
        </w:rPr>
      </w:pPr>
    </w:p>
    <w:p w14:paraId="55750112" w14:textId="77777777" w:rsidR="00186590" w:rsidRDefault="00186590" w:rsidP="00DE5A04">
      <w:pPr>
        <w:rPr>
          <w:rFonts w:ascii="Century Gothic" w:hAnsi="Century Gothic"/>
          <w:sz w:val="20"/>
          <w:szCs w:val="20"/>
        </w:rPr>
      </w:pPr>
      <w:r>
        <w:rPr>
          <w:rFonts w:ascii="Century Gothic" w:hAnsi="Century Gothic"/>
          <w:sz w:val="20"/>
          <w:szCs w:val="20"/>
        </w:rPr>
        <w:t>Viscosity; DIN (53 211) Cup No. 4</w:t>
      </w:r>
    </w:p>
    <w:p w14:paraId="7E518924" w14:textId="0F90DC75" w:rsidR="00DE5A04" w:rsidRPr="00876BAC" w:rsidRDefault="00186590" w:rsidP="00DE5A04">
      <w:pPr>
        <w:rPr>
          <w:rFonts w:ascii="Century Gothic" w:hAnsi="Century Gothic"/>
          <w:sz w:val="20"/>
          <w:szCs w:val="20"/>
        </w:rPr>
      </w:pPr>
      <w:r>
        <w:rPr>
          <w:rFonts w:ascii="Century Gothic" w:hAnsi="Century Gothic"/>
          <w:sz w:val="20"/>
          <w:szCs w:val="20"/>
        </w:rPr>
        <w:t xml:space="preserve"> @ 20°C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16 seconds</w:t>
      </w:r>
      <w:r w:rsidR="00FF6547" w:rsidRPr="00876BAC">
        <w:rPr>
          <w:rFonts w:ascii="Century Gothic" w:hAnsi="Century Gothic"/>
          <w:sz w:val="20"/>
          <w:szCs w:val="20"/>
        </w:rPr>
        <w:tab/>
      </w:r>
      <w:r w:rsidR="00FF6547">
        <w:rPr>
          <w:rFonts w:ascii="Century Gothic" w:hAnsi="Century Gothic"/>
          <w:sz w:val="20"/>
          <w:szCs w:val="20"/>
        </w:rPr>
        <w:tab/>
      </w:r>
    </w:p>
    <w:p w14:paraId="19072D81" w14:textId="77777777" w:rsidR="00DE5A04" w:rsidRPr="00876BAC" w:rsidRDefault="00DE5A04" w:rsidP="00DE5A04">
      <w:pPr>
        <w:rPr>
          <w:rFonts w:ascii="Century Gothic" w:hAnsi="Century Gothic"/>
          <w:sz w:val="20"/>
          <w:szCs w:val="20"/>
        </w:rPr>
      </w:pPr>
    </w:p>
    <w:p w14:paraId="574C5A41" w14:textId="77777777" w:rsidR="00186590" w:rsidRDefault="00DE5A04" w:rsidP="00DE5A04">
      <w:pPr>
        <w:rPr>
          <w:rFonts w:ascii="Century Gothic" w:hAnsi="Century Gothic"/>
          <w:sz w:val="20"/>
          <w:szCs w:val="20"/>
        </w:rPr>
      </w:pPr>
      <w:r w:rsidRPr="00876BAC">
        <w:rPr>
          <w:rFonts w:ascii="Century Gothic" w:hAnsi="Century Gothic"/>
          <w:sz w:val="20"/>
          <w:szCs w:val="20"/>
        </w:rPr>
        <w:t>Cure Time</w:t>
      </w:r>
      <w:r w:rsidR="00FF6547">
        <w:rPr>
          <w:rFonts w:ascii="Century Gothic" w:hAnsi="Century Gothic"/>
          <w:sz w:val="20"/>
          <w:szCs w:val="20"/>
        </w:rPr>
        <w:t xml:space="preserve"> @ 25°C</w:t>
      </w:r>
      <w:r w:rsidR="00FF6547">
        <w:rPr>
          <w:rFonts w:ascii="Century Gothic" w:hAnsi="Century Gothic"/>
          <w:sz w:val="20"/>
          <w:szCs w:val="20"/>
        </w:rPr>
        <w:tab/>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sidR="00FF6547">
        <w:rPr>
          <w:rFonts w:ascii="Century Gothic" w:hAnsi="Century Gothic"/>
          <w:sz w:val="20"/>
          <w:szCs w:val="20"/>
        </w:rPr>
        <w:t xml:space="preserve">Approximately </w:t>
      </w:r>
      <w:r w:rsidR="00D63685">
        <w:rPr>
          <w:rFonts w:ascii="Century Gothic" w:hAnsi="Century Gothic"/>
          <w:sz w:val="20"/>
          <w:szCs w:val="20"/>
        </w:rPr>
        <w:t>2</w:t>
      </w:r>
      <w:r w:rsidR="00FF6547">
        <w:rPr>
          <w:rFonts w:ascii="Century Gothic" w:hAnsi="Century Gothic"/>
          <w:sz w:val="20"/>
          <w:szCs w:val="20"/>
        </w:rPr>
        <w:t>4</w:t>
      </w:r>
      <w:r w:rsidR="00D63685">
        <w:rPr>
          <w:rFonts w:ascii="Century Gothic" w:hAnsi="Century Gothic"/>
          <w:sz w:val="20"/>
          <w:szCs w:val="20"/>
        </w:rPr>
        <w:t xml:space="preserve"> Hours</w:t>
      </w:r>
    </w:p>
    <w:p w14:paraId="5E2161CA" w14:textId="77777777" w:rsidR="00186590" w:rsidRDefault="00186590" w:rsidP="00DE5A04">
      <w:pPr>
        <w:rPr>
          <w:rFonts w:ascii="Century Gothic" w:hAnsi="Century Gothic"/>
          <w:sz w:val="20"/>
          <w:szCs w:val="20"/>
        </w:rPr>
      </w:pPr>
    </w:p>
    <w:p w14:paraId="3C05C731" w14:textId="77777777" w:rsidR="00186590" w:rsidRDefault="00186590" w:rsidP="00DE5A04">
      <w:pPr>
        <w:rPr>
          <w:rFonts w:ascii="Century Gothic" w:hAnsi="Century Gothic"/>
          <w:sz w:val="20"/>
          <w:szCs w:val="20"/>
        </w:rPr>
      </w:pPr>
      <w:r>
        <w:rPr>
          <w:rFonts w:ascii="Century Gothic" w:hAnsi="Century Gothic"/>
          <w:sz w:val="20"/>
          <w:szCs w:val="20"/>
        </w:rPr>
        <w:t>Volatile Organic Content (VOC)</w:t>
      </w:r>
    </w:p>
    <w:p w14:paraId="5B5E6950" w14:textId="0ECEC330" w:rsidR="00DE5A04" w:rsidRDefault="00186590" w:rsidP="00DE5A04">
      <w:pPr>
        <w:rPr>
          <w:rFonts w:ascii="Century Gothic" w:hAnsi="Century Gothic"/>
          <w:sz w:val="20"/>
          <w:szCs w:val="20"/>
        </w:rPr>
      </w:pPr>
      <w:r>
        <w:rPr>
          <w:rFonts w:ascii="Century Gothic" w:hAnsi="Century Gothic"/>
          <w:sz w:val="20"/>
          <w:szCs w:val="20"/>
        </w:rPr>
        <w:t>(STM D-3960)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341 g/l</w:t>
      </w:r>
      <w:r w:rsidR="00DE5A04">
        <w:rPr>
          <w:rFonts w:ascii="Century Gothic" w:hAnsi="Century Gothic"/>
          <w:sz w:val="20"/>
          <w:szCs w:val="20"/>
        </w:rPr>
        <w:tab/>
      </w:r>
    </w:p>
    <w:p w14:paraId="2D22B399" w14:textId="2750C009" w:rsidR="00186590" w:rsidRDefault="00186590" w:rsidP="00DE5A04">
      <w:pPr>
        <w:rPr>
          <w:rFonts w:ascii="Century Gothic" w:hAnsi="Century Gothic"/>
          <w:sz w:val="20"/>
          <w:szCs w:val="20"/>
        </w:rPr>
      </w:pPr>
    </w:p>
    <w:p w14:paraId="5FE3EFBC" w14:textId="6105B2E6" w:rsidR="00186590" w:rsidRDefault="00186590" w:rsidP="00DE5A04">
      <w:pPr>
        <w:rPr>
          <w:rFonts w:ascii="Century Gothic" w:hAnsi="Century Gothic"/>
          <w:sz w:val="20"/>
          <w:szCs w:val="20"/>
          <w:u w:val="single"/>
        </w:rPr>
      </w:pPr>
      <w:r>
        <w:rPr>
          <w:rFonts w:ascii="Century Gothic" w:hAnsi="Century Gothic"/>
          <w:sz w:val="20"/>
          <w:szCs w:val="20"/>
          <w:u w:val="single"/>
        </w:rPr>
        <w:t>Accel</w:t>
      </w:r>
      <w:r w:rsidR="00CA52EA">
        <w:rPr>
          <w:rFonts w:ascii="Century Gothic" w:hAnsi="Century Gothic"/>
          <w:sz w:val="20"/>
          <w:szCs w:val="20"/>
          <w:u w:val="single"/>
        </w:rPr>
        <w:t>erated Corrosion Tests:</w:t>
      </w:r>
    </w:p>
    <w:p w14:paraId="32AD0895" w14:textId="6F2F3B8A" w:rsidR="00CA52EA" w:rsidRDefault="00CA52EA" w:rsidP="00DE5A04">
      <w:pPr>
        <w:rPr>
          <w:rFonts w:ascii="Century Gothic" w:hAnsi="Century Gothic"/>
          <w:sz w:val="20"/>
          <w:szCs w:val="20"/>
        </w:rPr>
      </w:pPr>
      <w:r>
        <w:rPr>
          <w:rFonts w:ascii="Century Gothic" w:hAnsi="Century Gothic"/>
          <w:sz w:val="20"/>
          <w:szCs w:val="20"/>
        </w:rPr>
        <w:t>@ Avg. Recommended DFT</w:t>
      </w:r>
    </w:p>
    <w:p w14:paraId="7121CFA9" w14:textId="77777777" w:rsidR="00CA52EA" w:rsidRDefault="00CA52EA" w:rsidP="00DE5A04">
      <w:pPr>
        <w:rPr>
          <w:rFonts w:ascii="Century Gothic" w:hAnsi="Century Gothic"/>
          <w:sz w:val="20"/>
          <w:szCs w:val="20"/>
        </w:rPr>
      </w:pPr>
      <w:r>
        <w:rPr>
          <w:rFonts w:ascii="Century Gothic" w:hAnsi="Century Gothic"/>
          <w:sz w:val="20"/>
          <w:szCs w:val="20"/>
        </w:rPr>
        <w:t xml:space="preserve">Salt Spray; 5%NaCI @ 35°C; </w:t>
      </w:r>
    </w:p>
    <w:p w14:paraId="020BFFAC" w14:textId="4FCB4FC3" w:rsidR="00CA52EA" w:rsidRDefault="00CA52EA" w:rsidP="00DE5A04">
      <w:pPr>
        <w:rPr>
          <w:rFonts w:ascii="Century Gothic" w:hAnsi="Century Gothic"/>
          <w:sz w:val="20"/>
          <w:szCs w:val="20"/>
        </w:rPr>
      </w:pPr>
      <w:r>
        <w:rPr>
          <w:rFonts w:ascii="Century Gothic" w:hAnsi="Century Gothic"/>
          <w:sz w:val="20"/>
          <w:szCs w:val="20"/>
        </w:rPr>
        <w:t>DIN 50 021 (ASTM B-117)</w:t>
      </w:r>
      <w:r>
        <w:rPr>
          <w:rFonts w:ascii="Century Gothic" w:hAnsi="Century Gothic"/>
          <w:sz w:val="20"/>
          <w:szCs w:val="20"/>
        </w:rPr>
        <w:tab/>
      </w:r>
      <w:r>
        <w:rPr>
          <w:rFonts w:ascii="Century Gothic" w:hAnsi="Century Gothic"/>
          <w:sz w:val="20"/>
          <w:szCs w:val="20"/>
        </w:rPr>
        <w:tab/>
        <w:t>7+ days</w:t>
      </w:r>
    </w:p>
    <w:p w14:paraId="45BFCA1A" w14:textId="41634768" w:rsidR="00CA52EA" w:rsidRDefault="00CA52EA" w:rsidP="00DE5A04">
      <w:pPr>
        <w:rPr>
          <w:rFonts w:ascii="Century Gothic" w:hAnsi="Century Gothic"/>
          <w:sz w:val="20"/>
          <w:szCs w:val="20"/>
        </w:rPr>
      </w:pPr>
      <w:r>
        <w:rPr>
          <w:rFonts w:ascii="Century Gothic" w:hAnsi="Century Gothic"/>
          <w:sz w:val="20"/>
          <w:szCs w:val="20"/>
        </w:rPr>
        <w:t>(DIN 1623 Steel Panels)</w:t>
      </w:r>
    </w:p>
    <w:p w14:paraId="18B74916" w14:textId="4A7B7E79" w:rsidR="00CA52EA" w:rsidRDefault="00CA52EA" w:rsidP="00DE5A04">
      <w:pPr>
        <w:rPr>
          <w:rFonts w:ascii="Century Gothic" w:hAnsi="Century Gothic"/>
          <w:sz w:val="20"/>
          <w:szCs w:val="20"/>
        </w:rPr>
      </w:pPr>
    </w:p>
    <w:p w14:paraId="7EAFCB9C" w14:textId="2564C197" w:rsidR="00CA52EA" w:rsidRDefault="00CA52EA" w:rsidP="00DE5A04">
      <w:pPr>
        <w:rPr>
          <w:rFonts w:ascii="Century Gothic" w:hAnsi="Century Gothic"/>
          <w:sz w:val="20"/>
          <w:szCs w:val="20"/>
        </w:rPr>
      </w:pPr>
      <w:r>
        <w:rPr>
          <w:rFonts w:ascii="Century Gothic" w:hAnsi="Century Gothic"/>
          <w:sz w:val="20"/>
          <w:szCs w:val="20"/>
        </w:rPr>
        <w:t>Humidity; 100% RH; @ 40°</w:t>
      </w:r>
      <w:r w:rsidR="00704394">
        <w:rPr>
          <w:rFonts w:ascii="Century Gothic" w:hAnsi="Century Gothic"/>
          <w:sz w:val="20"/>
          <w:szCs w:val="20"/>
        </w:rPr>
        <w:t>C;</w:t>
      </w:r>
    </w:p>
    <w:p w14:paraId="183842B1" w14:textId="45136C0E" w:rsidR="00CA52EA" w:rsidRDefault="00704394" w:rsidP="00DE5A04">
      <w:pPr>
        <w:rPr>
          <w:rFonts w:ascii="Century Gothic" w:hAnsi="Century Gothic"/>
          <w:sz w:val="20"/>
          <w:szCs w:val="20"/>
        </w:rPr>
      </w:pPr>
      <w:r>
        <w:rPr>
          <w:rFonts w:ascii="Century Gothic" w:hAnsi="Century Gothic"/>
          <w:sz w:val="20"/>
          <w:szCs w:val="20"/>
        </w:rPr>
        <w:t>DIN 50 017-KK</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40 + days</w:t>
      </w:r>
    </w:p>
    <w:p w14:paraId="5DCD8695" w14:textId="1CE36FF7" w:rsidR="009D1F48" w:rsidRDefault="00704394" w:rsidP="009D1F48">
      <w:pPr>
        <w:rPr>
          <w:rFonts w:ascii="Century Gothic" w:hAnsi="Century Gothic"/>
          <w:sz w:val="20"/>
          <w:szCs w:val="20"/>
        </w:rPr>
      </w:pPr>
      <w:r>
        <w:rPr>
          <w:rFonts w:ascii="Century Gothic" w:hAnsi="Century Gothic"/>
          <w:sz w:val="20"/>
          <w:szCs w:val="20"/>
        </w:rPr>
        <w:t>(DIN 1623 Steel Panels)</w:t>
      </w:r>
    </w:p>
    <w:p w14:paraId="6FCF681D" w14:textId="77777777" w:rsidR="00257491" w:rsidRDefault="00257491">
      <w:pPr>
        <w:rPr>
          <w:rFonts w:ascii="Century Gothic" w:hAnsi="Century Gothic"/>
          <w:sz w:val="20"/>
          <w:szCs w:val="20"/>
        </w:rPr>
      </w:pPr>
    </w:p>
    <w:sectPr w:rsidR="002574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F50A" w14:textId="77777777" w:rsidR="008B6EFE" w:rsidRDefault="008B6EFE" w:rsidP="009D1F48">
      <w:r>
        <w:separator/>
      </w:r>
    </w:p>
  </w:endnote>
  <w:endnote w:type="continuationSeparator" w:id="0">
    <w:p w14:paraId="74B150BB" w14:textId="77777777" w:rsidR="008B6EFE" w:rsidRDefault="008B6EFE" w:rsidP="009D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451727"/>
      <w:docPartObj>
        <w:docPartGallery w:val="Page Numbers (Bottom of Page)"/>
        <w:docPartUnique/>
      </w:docPartObj>
    </w:sdtPr>
    <w:sdtEndPr>
      <w:rPr>
        <w:noProof/>
      </w:rPr>
    </w:sdtEndPr>
    <w:sdtContent>
      <w:p w14:paraId="6F2A4B8A" w14:textId="77777777" w:rsidR="008B6EFE" w:rsidRDefault="008B6EFE">
        <w:pPr>
          <w:pStyle w:val="Footer"/>
          <w:jc w:val="center"/>
        </w:pPr>
        <w:r>
          <w:fldChar w:fldCharType="begin"/>
        </w:r>
        <w:r>
          <w:instrText xml:space="preserve"> PAGE   \* MERGEFORMAT </w:instrText>
        </w:r>
        <w:r>
          <w:fldChar w:fldCharType="separate"/>
        </w:r>
        <w:r w:rsidR="0017400F">
          <w:rPr>
            <w:noProof/>
          </w:rPr>
          <w:t>1</w:t>
        </w:r>
        <w:r>
          <w:rPr>
            <w:noProof/>
          </w:rPr>
          <w:fldChar w:fldCharType="end"/>
        </w:r>
      </w:p>
    </w:sdtContent>
  </w:sdt>
  <w:p w14:paraId="44A0CDA4" w14:textId="77777777" w:rsidR="008B6EFE" w:rsidRDefault="008B6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D3CC" w14:textId="77777777" w:rsidR="008B6EFE" w:rsidRDefault="008B6EFE" w:rsidP="009D1F48">
      <w:r>
        <w:separator/>
      </w:r>
    </w:p>
  </w:footnote>
  <w:footnote w:type="continuationSeparator" w:id="0">
    <w:p w14:paraId="6B63A3DF" w14:textId="77777777" w:rsidR="008B6EFE" w:rsidRDefault="008B6EFE" w:rsidP="009D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AB0B" w14:textId="77777777" w:rsidR="008B6EFE" w:rsidRDefault="008B6EFE">
    <w:pPr>
      <w:pStyle w:val="Header"/>
    </w:pPr>
    <w:r>
      <w:rPr>
        <w:noProof/>
      </w:rPr>
      <w:drawing>
        <wp:inline distT="0" distB="0" distL="0" distR="0" wp14:anchorId="19868883" wp14:editId="592FCED3">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F48"/>
    <w:rsid w:val="00033089"/>
    <w:rsid w:val="001321E5"/>
    <w:rsid w:val="00171AB1"/>
    <w:rsid w:val="0017400F"/>
    <w:rsid w:val="00186590"/>
    <w:rsid w:val="00222987"/>
    <w:rsid w:val="00257491"/>
    <w:rsid w:val="00266066"/>
    <w:rsid w:val="00287A1C"/>
    <w:rsid w:val="004407F8"/>
    <w:rsid w:val="00454103"/>
    <w:rsid w:val="004557B5"/>
    <w:rsid w:val="004D3281"/>
    <w:rsid w:val="00553605"/>
    <w:rsid w:val="005743D6"/>
    <w:rsid w:val="00581C1C"/>
    <w:rsid w:val="00690D64"/>
    <w:rsid w:val="00696491"/>
    <w:rsid w:val="006A38C7"/>
    <w:rsid w:val="006F4640"/>
    <w:rsid w:val="00704394"/>
    <w:rsid w:val="00711100"/>
    <w:rsid w:val="007F2ADF"/>
    <w:rsid w:val="00805100"/>
    <w:rsid w:val="008B6EFE"/>
    <w:rsid w:val="0090417E"/>
    <w:rsid w:val="009A6B3F"/>
    <w:rsid w:val="009D1F48"/>
    <w:rsid w:val="00A731DD"/>
    <w:rsid w:val="00A76FD6"/>
    <w:rsid w:val="00A87422"/>
    <w:rsid w:val="00B06B0E"/>
    <w:rsid w:val="00B239B5"/>
    <w:rsid w:val="00CA52EA"/>
    <w:rsid w:val="00D63685"/>
    <w:rsid w:val="00D72715"/>
    <w:rsid w:val="00D77CAA"/>
    <w:rsid w:val="00D953D0"/>
    <w:rsid w:val="00DD65C9"/>
    <w:rsid w:val="00DE5A04"/>
    <w:rsid w:val="00E84B2D"/>
    <w:rsid w:val="00FC2D1A"/>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C49450"/>
  <w15:docId w15:val="{4CFE77BA-84FA-46A2-81CE-F7206395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F4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F48"/>
    <w:pPr>
      <w:tabs>
        <w:tab w:val="center" w:pos="4680"/>
        <w:tab w:val="right" w:pos="9360"/>
      </w:tabs>
    </w:pPr>
  </w:style>
  <w:style w:type="character" w:customStyle="1" w:styleId="HeaderChar">
    <w:name w:val="Header Char"/>
    <w:basedOn w:val="DefaultParagraphFont"/>
    <w:link w:val="Header"/>
    <w:uiPriority w:val="99"/>
    <w:rsid w:val="009D1F48"/>
    <w:rPr>
      <w:rFonts w:eastAsiaTheme="minorEastAsia"/>
      <w:sz w:val="24"/>
      <w:szCs w:val="24"/>
    </w:rPr>
  </w:style>
  <w:style w:type="paragraph" w:styleId="Footer">
    <w:name w:val="footer"/>
    <w:basedOn w:val="Normal"/>
    <w:link w:val="FooterChar"/>
    <w:uiPriority w:val="99"/>
    <w:unhideWhenUsed/>
    <w:rsid w:val="009D1F48"/>
    <w:pPr>
      <w:tabs>
        <w:tab w:val="center" w:pos="4680"/>
        <w:tab w:val="right" w:pos="9360"/>
      </w:tabs>
    </w:pPr>
  </w:style>
  <w:style w:type="character" w:customStyle="1" w:styleId="FooterChar">
    <w:name w:val="Footer Char"/>
    <w:basedOn w:val="DefaultParagraphFont"/>
    <w:link w:val="Footer"/>
    <w:uiPriority w:val="99"/>
    <w:rsid w:val="009D1F48"/>
    <w:rPr>
      <w:rFonts w:eastAsiaTheme="minorEastAsia"/>
      <w:sz w:val="24"/>
      <w:szCs w:val="24"/>
    </w:rPr>
  </w:style>
  <w:style w:type="paragraph" w:styleId="BalloonText">
    <w:name w:val="Balloon Text"/>
    <w:basedOn w:val="Normal"/>
    <w:link w:val="BalloonTextChar"/>
    <w:uiPriority w:val="99"/>
    <w:semiHidden/>
    <w:unhideWhenUsed/>
    <w:rsid w:val="009D1F48"/>
    <w:rPr>
      <w:rFonts w:ascii="Tahoma" w:hAnsi="Tahoma" w:cs="Tahoma"/>
      <w:sz w:val="16"/>
      <w:szCs w:val="16"/>
    </w:rPr>
  </w:style>
  <w:style w:type="character" w:customStyle="1" w:styleId="BalloonTextChar">
    <w:name w:val="Balloon Text Char"/>
    <w:basedOn w:val="DefaultParagraphFont"/>
    <w:link w:val="BalloonText"/>
    <w:uiPriority w:val="99"/>
    <w:semiHidden/>
    <w:rsid w:val="009D1F4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Beacon Lubricants Accounting</cp:lastModifiedBy>
  <cp:revision>6</cp:revision>
  <cp:lastPrinted>2020-11-05T16:43:00Z</cp:lastPrinted>
  <dcterms:created xsi:type="dcterms:W3CDTF">2019-03-08T14:33:00Z</dcterms:created>
  <dcterms:modified xsi:type="dcterms:W3CDTF">2020-11-05T16:44:00Z</dcterms:modified>
</cp:coreProperties>
</file>